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70" w:rsidRDefault="006F4070">
      <w:pPr>
        <w:pStyle w:val="ConsPlusTitlePage"/>
      </w:pPr>
      <w:r>
        <w:t xml:space="preserve">Документ предоставлен </w:t>
      </w:r>
      <w:hyperlink r:id="rId4" w:history="1">
        <w:r>
          <w:rPr>
            <w:color w:val="0000FF"/>
          </w:rPr>
          <w:t>КонсультантПлюс</w:t>
        </w:r>
      </w:hyperlink>
      <w:r>
        <w:br/>
      </w:r>
    </w:p>
    <w:p w:rsidR="006F4070" w:rsidRDefault="006F4070">
      <w:pPr>
        <w:pStyle w:val="ConsPlusNormal"/>
        <w:ind w:firstLine="540"/>
        <w:jc w:val="both"/>
        <w:outlineLvl w:val="0"/>
      </w:pPr>
    </w:p>
    <w:p w:rsidR="006F4070" w:rsidRDefault="006F4070">
      <w:pPr>
        <w:pStyle w:val="ConsPlusTitle"/>
        <w:jc w:val="center"/>
        <w:outlineLvl w:val="0"/>
      </w:pPr>
      <w:r>
        <w:t>МИНИСТЕРСТВО ОБРАЗОВАНИЯ ПЕНЗЕНСКОЙ ОБЛАСТИ</w:t>
      </w:r>
    </w:p>
    <w:p w:rsidR="006F4070" w:rsidRDefault="006F4070">
      <w:pPr>
        <w:pStyle w:val="ConsPlusTitle"/>
        <w:jc w:val="both"/>
      </w:pPr>
    </w:p>
    <w:p w:rsidR="006F4070" w:rsidRDefault="006F4070">
      <w:pPr>
        <w:pStyle w:val="ConsPlusTitle"/>
        <w:jc w:val="center"/>
      </w:pPr>
      <w:r>
        <w:t>ПРИКАЗ</w:t>
      </w:r>
    </w:p>
    <w:p w:rsidR="006F4070" w:rsidRDefault="006F4070">
      <w:pPr>
        <w:pStyle w:val="ConsPlusTitle"/>
        <w:jc w:val="center"/>
      </w:pPr>
      <w:r>
        <w:t>от 29 июня 2012 г. N 405/01-07</w:t>
      </w:r>
    </w:p>
    <w:p w:rsidR="006F4070" w:rsidRDefault="006F4070">
      <w:pPr>
        <w:pStyle w:val="ConsPlusTitle"/>
        <w:jc w:val="both"/>
      </w:pPr>
    </w:p>
    <w:p w:rsidR="006F4070" w:rsidRDefault="006F4070">
      <w:pPr>
        <w:pStyle w:val="ConsPlusTitle"/>
        <w:jc w:val="center"/>
      </w:pPr>
      <w:r>
        <w:t>ОБ УТВЕРЖДЕНИИ АДМИНИСТРАТИВНОГО РЕГЛАМЕНТА ПО</w:t>
      </w:r>
    </w:p>
    <w:p w:rsidR="006F4070" w:rsidRDefault="006F4070">
      <w:pPr>
        <w:pStyle w:val="ConsPlusTitle"/>
        <w:jc w:val="center"/>
      </w:pPr>
      <w:r>
        <w:t>ПРЕДОСТАВЛЕНИЮ ОРГАНАМИ ОПЕКИ И ПОПЕЧИТЕЛЬСТВА ПЕНЗЕНСКОЙ</w:t>
      </w:r>
    </w:p>
    <w:p w:rsidR="006F4070" w:rsidRDefault="006F4070">
      <w:pPr>
        <w:pStyle w:val="ConsPlusTitle"/>
        <w:jc w:val="center"/>
      </w:pPr>
      <w:r>
        <w:t>ОБЛАСТИ ГОСУДАРСТВЕННОЙ УСЛУГИ "НАЗНАЧЕНИЕ И ВЫПЛАТА</w:t>
      </w:r>
    </w:p>
    <w:p w:rsidR="006F4070" w:rsidRDefault="006F4070">
      <w:pPr>
        <w:pStyle w:val="ConsPlusTitle"/>
        <w:jc w:val="center"/>
      </w:pPr>
      <w:r>
        <w:t>ВОЗНАГРАЖДЕНИЯ ЗА СЧЕТ СРЕДСТВ БЮДЖЕТА ПЕНЗЕНСКОЙ ОБЛАСТИ</w:t>
      </w:r>
    </w:p>
    <w:p w:rsidR="006F4070" w:rsidRDefault="006F4070">
      <w:pPr>
        <w:pStyle w:val="ConsPlusTitle"/>
        <w:jc w:val="center"/>
      </w:pPr>
      <w:r>
        <w:t>ОПЕКУНУ ИЛИ ПОПЕЧИТЕЛЮ, С КОТОРЫМИ ОРГАНЫ ОПЕКИ И</w:t>
      </w:r>
    </w:p>
    <w:p w:rsidR="006F4070" w:rsidRDefault="006F4070">
      <w:pPr>
        <w:pStyle w:val="ConsPlusTitle"/>
        <w:jc w:val="center"/>
      </w:pPr>
      <w:r>
        <w:t>ПОПЕЧИТЕЛЬСТВА ПЕНЗЕНСКОЙ ОБЛАСТИ ЗАКЛЮЧИЛИ ДОГОВОР ОБ</w:t>
      </w:r>
    </w:p>
    <w:p w:rsidR="006F4070" w:rsidRDefault="006F4070">
      <w:pPr>
        <w:pStyle w:val="ConsPlusTitle"/>
        <w:jc w:val="center"/>
      </w:pPr>
      <w:r>
        <w:t>ОСУЩЕСТВЛЕНИИ ОПЕКИ ИЛИ ПОПЕЧИТЕЛЬСТВА НА ВОЗМЕЗДНЫХ</w:t>
      </w:r>
    </w:p>
    <w:p w:rsidR="006F4070" w:rsidRDefault="006F4070">
      <w:pPr>
        <w:pStyle w:val="ConsPlusTitle"/>
        <w:jc w:val="center"/>
      </w:pPr>
      <w:r>
        <w:t>УСЛОВИЯХ НА ОСНОВАНИИ ДОГОВОРА О ПРИЕМНОЙ СЕМЬЕ, А ТАКЖЕ</w:t>
      </w:r>
    </w:p>
    <w:p w:rsidR="006F4070" w:rsidRDefault="006F4070">
      <w:pPr>
        <w:pStyle w:val="ConsPlusTitle"/>
        <w:jc w:val="center"/>
      </w:pPr>
      <w:r>
        <w:t>ЗАКЛЮЧЕННОГО ДО 1 СЕНТЯБРЯ 2008 ГОДА ДОГОВОРА О ПЕРЕДАЧЕ</w:t>
      </w:r>
    </w:p>
    <w:p w:rsidR="006F4070" w:rsidRDefault="006F4070">
      <w:pPr>
        <w:pStyle w:val="ConsPlusTitle"/>
        <w:jc w:val="center"/>
      </w:pPr>
      <w:r>
        <w:t>РЕБЕНКА НА ВОСПИТАНИЕ В ПРИЕМНУЮ СЕМЬЮ"</w:t>
      </w:r>
    </w:p>
    <w:p w:rsidR="006F4070" w:rsidRDefault="006F4070">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F4070">
        <w:trPr>
          <w:jc w:val="center"/>
        </w:trPr>
        <w:tc>
          <w:tcPr>
            <w:tcW w:w="9720" w:type="dxa"/>
            <w:tcBorders>
              <w:top w:val="nil"/>
              <w:left w:val="single" w:sz="24" w:space="0" w:color="CED3F1"/>
              <w:bottom w:val="nil"/>
              <w:right w:val="single" w:sz="24" w:space="0" w:color="F4F3F8"/>
            </w:tcBorders>
            <w:shd w:val="clear" w:color="auto" w:fill="F4F3F8"/>
          </w:tcPr>
          <w:p w:rsidR="006F4070" w:rsidRDefault="006F4070">
            <w:pPr>
              <w:pStyle w:val="ConsPlusNormal"/>
              <w:jc w:val="center"/>
            </w:pPr>
            <w:r>
              <w:rPr>
                <w:color w:val="392C69"/>
              </w:rPr>
              <w:t>Список изменяющих документов</w:t>
            </w:r>
          </w:p>
          <w:p w:rsidR="006F4070" w:rsidRDefault="006F4070">
            <w:pPr>
              <w:pStyle w:val="ConsPlusNormal"/>
              <w:jc w:val="center"/>
            </w:pPr>
            <w:r>
              <w:rPr>
                <w:color w:val="392C69"/>
              </w:rPr>
              <w:t>(в ред. Приказов Минобразования Пензенской обл.</w:t>
            </w:r>
          </w:p>
          <w:p w:rsidR="006F4070" w:rsidRDefault="006F4070">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375/01-07</w:t>
              </w:r>
            </w:hyperlink>
            <w:r>
              <w:rPr>
                <w:color w:val="392C69"/>
              </w:rPr>
              <w:t>,</w:t>
            </w:r>
          </w:p>
          <w:p w:rsidR="006F4070" w:rsidRDefault="006F4070">
            <w:pPr>
              <w:pStyle w:val="ConsPlusNormal"/>
              <w:jc w:val="center"/>
            </w:pPr>
            <w:r>
              <w:rPr>
                <w:color w:val="392C69"/>
              </w:rPr>
              <w:t xml:space="preserve">от 26.10.2016 </w:t>
            </w:r>
            <w:hyperlink r:id="rId7" w:history="1">
              <w:r>
                <w:rPr>
                  <w:color w:val="0000FF"/>
                </w:rPr>
                <w:t>N 414/01-07</w:t>
              </w:r>
            </w:hyperlink>
            <w:r>
              <w:rPr>
                <w:color w:val="392C69"/>
              </w:rPr>
              <w:t xml:space="preserve">, от 22.12.2016 </w:t>
            </w:r>
            <w:hyperlink r:id="rId8" w:history="1">
              <w:r>
                <w:rPr>
                  <w:color w:val="0000FF"/>
                </w:rPr>
                <w:t>N 501/01-07</w:t>
              </w:r>
            </w:hyperlink>
            <w:r>
              <w:rPr>
                <w:color w:val="392C69"/>
              </w:rPr>
              <w:t>,</w:t>
            </w:r>
          </w:p>
          <w:p w:rsidR="006F4070" w:rsidRDefault="006F4070">
            <w:pPr>
              <w:pStyle w:val="ConsPlusNormal"/>
              <w:jc w:val="center"/>
            </w:pPr>
            <w:r>
              <w:rPr>
                <w:color w:val="392C69"/>
              </w:rPr>
              <w:t xml:space="preserve">от 16.11.2017 </w:t>
            </w:r>
            <w:hyperlink r:id="rId9" w:history="1">
              <w:r>
                <w:rPr>
                  <w:color w:val="0000FF"/>
                </w:rPr>
                <w:t>N 360/01-07</w:t>
              </w:r>
            </w:hyperlink>
            <w:r>
              <w:rPr>
                <w:color w:val="392C69"/>
              </w:rPr>
              <w:t xml:space="preserve">, от 16.11.2017 </w:t>
            </w:r>
            <w:hyperlink r:id="rId10" w:history="1">
              <w:r>
                <w:rPr>
                  <w:color w:val="0000FF"/>
                </w:rPr>
                <w:t>N 363/01-07</w:t>
              </w:r>
            </w:hyperlink>
            <w:r>
              <w:rPr>
                <w:color w:val="392C69"/>
              </w:rPr>
              <w:t>,</w:t>
            </w:r>
          </w:p>
          <w:p w:rsidR="006F4070" w:rsidRDefault="006F4070">
            <w:pPr>
              <w:pStyle w:val="ConsPlusNormal"/>
              <w:jc w:val="center"/>
            </w:pPr>
            <w:r>
              <w:rPr>
                <w:color w:val="392C69"/>
              </w:rPr>
              <w:t xml:space="preserve">от 19.07.2018 </w:t>
            </w:r>
            <w:hyperlink r:id="rId11" w:history="1">
              <w:r>
                <w:rPr>
                  <w:color w:val="0000FF"/>
                </w:rPr>
                <w:t>N 238/01-07</w:t>
              </w:r>
            </w:hyperlink>
            <w:r>
              <w:rPr>
                <w:color w:val="392C69"/>
              </w:rPr>
              <w:t xml:space="preserve">, от 25.12.2018 </w:t>
            </w:r>
            <w:hyperlink r:id="rId12" w:history="1">
              <w:r>
                <w:rPr>
                  <w:color w:val="0000FF"/>
                </w:rPr>
                <w:t>N 452/01-07</w:t>
              </w:r>
            </w:hyperlink>
            <w:r>
              <w:rPr>
                <w:color w:val="392C69"/>
              </w:rPr>
              <w:t>,</w:t>
            </w:r>
          </w:p>
          <w:p w:rsidR="006F4070" w:rsidRDefault="006F4070">
            <w:pPr>
              <w:pStyle w:val="ConsPlusNormal"/>
              <w:jc w:val="center"/>
            </w:pPr>
            <w:r>
              <w:rPr>
                <w:color w:val="392C69"/>
              </w:rPr>
              <w:t xml:space="preserve">от 30.01.2019 </w:t>
            </w:r>
            <w:hyperlink r:id="rId13" w:history="1">
              <w:r>
                <w:rPr>
                  <w:color w:val="0000FF"/>
                </w:rPr>
                <w:t>N 24/01-07</w:t>
              </w:r>
            </w:hyperlink>
            <w:r>
              <w:rPr>
                <w:color w:val="392C69"/>
              </w:rPr>
              <w:t xml:space="preserve">, от 12.07.2019 </w:t>
            </w:r>
            <w:hyperlink r:id="rId14" w:history="1">
              <w:r>
                <w:rPr>
                  <w:color w:val="0000FF"/>
                </w:rPr>
                <w:t>N 304/01-07</w:t>
              </w:r>
            </w:hyperlink>
            <w:r>
              <w:rPr>
                <w:color w:val="392C69"/>
              </w:rPr>
              <w:t>,</w:t>
            </w:r>
          </w:p>
          <w:p w:rsidR="006F4070" w:rsidRDefault="006F4070">
            <w:pPr>
              <w:pStyle w:val="ConsPlusNormal"/>
              <w:jc w:val="center"/>
            </w:pPr>
            <w:r>
              <w:rPr>
                <w:color w:val="392C69"/>
              </w:rPr>
              <w:t xml:space="preserve">от 08.10.2019 </w:t>
            </w:r>
            <w:hyperlink r:id="rId15" w:history="1">
              <w:r>
                <w:rPr>
                  <w:color w:val="0000FF"/>
                </w:rPr>
                <w:t>N 424/01-07</w:t>
              </w:r>
            </w:hyperlink>
            <w:r>
              <w:rPr>
                <w:color w:val="392C69"/>
              </w:rPr>
              <w:t>)</w:t>
            </w:r>
          </w:p>
        </w:tc>
      </w:tr>
    </w:tbl>
    <w:p w:rsidR="006F4070" w:rsidRDefault="006F4070">
      <w:pPr>
        <w:pStyle w:val="ConsPlusNormal"/>
        <w:ind w:firstLine="540"/>
        <w:jc w:val="both"/>
      </w:pPr>
    </w:p>
    <w:p w:rsidR="006F4070" w:rsidRDefault="006F4070">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6F4070" w:rsidRDefault="006F4070">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424/01-07)</w:t>
      </w:r>
    </w:p>
    <w:p w:rsidR="006F4070" w:rsidRDefault="006F4070">
      <w:pPr>
        <w:pStyle w:val="ConsPlusNormal"/>
        <w:spacing w:before="220"/>
        <w:ind w:firstLine="540"/>
        <w:jc w:val="both"/>
      </w:pPr>
      <w:r>
        <w:t xml:space="preserve">1. Утвердить прилагаемый Административный </w:t>
      </w:r>
      <w:hyperlink w:anchor="P51" w:history="1">
        <w:r>
          <w:rPr>
            <w:color w:val="0000FF"/>
          </w:rPr>
          <w:t>регламент</w:t>
        </w:r>
      </w:hyperlink>
      <w:r>
        <w:t xml:space="preserve"> по предоставлению органами опеки и попечительства Пензенской области государственной услуги "Назначение и выплата вознаграждения за счет средств бюджета Пензенской области опекуну или попечителю,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приемной семье, а также заключенного до 1 сентября 2008 года договора о передаче ребенка на воспитание в приемную семью.</w:t>
      </w:r>
    </w:p>
    <w:p w:rsidR="006F4070" w:rsidRDefault="006F4070">
      <w:pPr>
        <w:pStyle w:val="ConsPlusNormal"/>
        <w:jc w:val="both"/>
      </w:pPr>
      <w:r>
        <w:t xml:space="preserve">(п. 1 в ред. </w:t>
      </w:r>
      <w:hyperlink r:id="rId20" w:history="1">
        <w:r>
          <w:rPr>
            <w:color w:val="0000FF"/>
          </w:rPr>
          <w:t>Приказа</w:t>
        </w:r>
      </w:hyperlink>
      <w:r>
        <w:t xml:space="preserve"> Минобразования Пензенской обл. от 26.10.2016 N 414/01-07)</w:t>
      </w:r>
    </w:p>
    <w:p w:rsidR="006F4070" w:rsidRDefault="006F4070">
      <w:pPr>
        <w:pStyle w:val="ConsPlusNormal"/>
        <w:spacing w:before="220"/>
        <w:ind w:firstLine="540"/>
        <w:jc w:val="both"/>
      </w:pPr>
      <w:r>
        <w:t xml:space="preserve">1.1. Положения </w:t>
      </w:r>
      <w:hyperlink w:anchor="P230" w:history="1">
        <w:r>
          <w:rPr>
            <w:color w:val="0000FF"/>
          </w:rPr>
          <w:t>пункта 26</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6F4070" w:rsidRDefault="006F4070">
      <w:pPr>
        <w:pStyle w:val="ConsPlusNormal"/>
        <w:jc w:val="both"/>
      </w:pPr>
      <w:r>
        <w:t xml:space="preserve">(п. 1.1 в ред. </w:t>
      </w:r>
      <w:hyperlink r:id="rId21" w:history="1">
        <w:r>
          <w:rPr>
            <w:color w:val="0000FF"/>
          </w:rPr>
          <w:t>Приказа</w:t>
        </w:r>
      </w:hyperlink>
      <w:r>
        <w:t xml:space="preserve"> Минобразования Пензенской обл. от 26.10.2016 N 414/01-07)</w:t>
      </w:r>
    </w:p>
    <w:p w:rsidR="006F4070" w:rsidRDefault="006F4070">
      <w:pPr>
        <w:pStyle w:val="ConsPlusNormal"/>
        <w:spacing w:before="220"/>
        <w:ind w:firstLine="540"/>
        <w:jc w:val="both"/>
      </w:pPr>
      <w:r>
        <w:t>2. Настоящий приказ:</w:t>
      </w:r>
    </w:p>
    <w:p w:rsidR="006F4070" w:rsidRDefault="006F4070">
      <w:pPr>
        <w:pStyle w:val="ConsPlusNormal"/>
        <w:spacing w:before="220"/>
        <w:ind w:firstLine="540"/>
        <w:jc w:val="both"/>
      </w:pPr>
      <w:r>
        <w:lastRenderedPageBreak/>
        <w:t>2.1. Опубликовать в газете "Пензенские губернские ведомости".</w:t>
      </w:r>
    </w:p>
    <w:p w:rsidR="006F4070" w:rsidRDefault="006F4070">
      <w:pPr>
        <w:pStyle w:val="ConsPlusNormal"/>
        <w:spacing w:before="220"/>
        <w:ind w:firstLine="540"/>
        <w:jc w:val="both"/>
      </w:pPr>
      <w:r>
        <w:t>2.2. Разместить на официальном сайте Министерства образования Пензенской области.</w:t>
      </w:r>
    </w:p>
    <w:p w:rsidR="006F4070" w:rsidRDefault="006F4070">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6F4070" w:rsidRDefault="006F4070">
      <w:pPr>
        <w:pStyle w:val="ConsPlusNormal"/>
        <w:spacing w:before="220"/>
        <w:ind w:firstLine="540"/>
        <w:jc w:val="both"/>
      </w:pPr>
      <w:r>
        <w:t>3. Контроль за исполнением настоящего приказа возложить на Первого заместителя Министра образования Пензенской области Л.В. Чащину.</w:t>
      </w:r>
    </w:p>
    <w:p w:rsidR="006F4070" w:rsidRDefault="006F4070">
      <w:pPr>
        <w:pStyle w:val="ConsPlusNormal"/>
        <w:jc w:val="both"/>
      </w:pPr>
      <w:r>
        <w:t xml:space="preserve">(п. 3 в ред. </w:t>
      </w:r>
      <w:hyperlink r:id="rId22" w:history="1">
        <w:r>
          <w:rPr>
            <w:color w:val="0000FF"/>
          </w:rPr>
          <w:t>Приказа</w:t>
        </w:r>
      </w:hyperlink>
      <w:r>
        <w:t xml:space="preserve"> Минобразования Пензенской обл. от 16.11.2017 N 363/01-07)</w:t>
      </w:r>
    </w:p>
    <w:p w:rsidR="006F4070" w:rsidRDefault="006F4070">
      <w:pPr>
        <w:pStyle w:val="ConsPlusNormal"/>
        <w:ind w:firstLine="540"/>
        <w:jc w:val="both"/>
      </w:pPr>
    </w:p>
    <w:p w:rsidR="006F4070" w:rsidRDefault="006F4070">
      <w:pPr>
        <w:pStyle w:val="ConsPlusNormal"/>
        <w:jc w:val="right"/>
      </w:pPr>
      <w:r>
        <w:t>Министр</w:t>
      </w:r>
    </w:p>
    <w:p w:rsidR="006F4070" w:rsidRDefault="006F4070">
      <w:pPr>
        <w:pStyle w:val="ConsPlusNormal"/>
        <w:jc w:val="right"/>
      </w:pPr>
      <w:r>
        <w:t>С.К.КОПЕШКИНА</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jc w:val="right"/>
        <w:outlineLvl w:val="0"/>
      </w:pPr>
      <w:r>
        <w:t>Утвержден</w:t>
      </w:r>
    </w:p>
    <w:p w:rsidR="006F4070" w:rsidRDefault="006F4070">
      <w:pPr>
        <w:pStyle w:val="ConsPlusNormal"/>
        <w:jc w:val="right"/>
      </w:pPr>
      <w:r>
        <w:t>приказом</w:t>
      </w:r>
    </w:p>
    <w:p w:rsidR="006F4070" w:rsidRDefault="006F4070">
      <w:pPr>
        <w:pStyle w:val="ConsPlusNormal"/>
        <w:jc w:val="right"/>
      </w:pPr>
      <w:r>
        <w:t>Министерства образования</w:t>
      </w:r>
    </w:p>
    <w:p w:rsidR="006F4070" w:rsidRDefault="006F4070">
      <w:pPr>
        <w:pStyle w:val="ConsPlusNormal"/>
        <w:jc w:val="right"/>
      </w:pPr>
      <w:r>
        <w:t>Пензенской области</w:t>
      </w:r>
    </w:p>
    <w:p w:rsidR="006F4070" w:rsidRDefault="006F4070">
      <w:pPr>
        <w:pStyle w:val="ConsPlusNormal"/>
        <w:jc w:val="right"/>
      </w:pPr>
      <w:r>
        <w:t>от 29 июня 2012 г. N 405/01-07</w:t>
      </w:r>
    </w:p>
    <w:p w:rsidR="006F4070" w:rsidRDefault="006F4070">
      <w:pPr>
        <w:pStyle w:val="ConsPlusNormal"/>
        <w:ind w:firstLine="540"/>
        <w:jc w:val="both"/>
      </w:pPr>
    </w:p>
    <w:p w:rsidR="006F4070" w:rsidRDefault="006F4070">
      <w:pPr>
        <w:pStyle w:val="ConsPlusTitle"/>
        <w:jc w:val="center"/>
      </w:pPr>
      <w:bookmarkStart w:id="0" w:name="P51"/>
      <w:bookmarkEnd w:id="0"/>
      <w:r>
        <w:t>АДМИНИСТРАТИВНЫЙ РЕГЛАМЕНТ</w:t>
      </w:r>
    </w:p>
    <w:p w:rsidR="006F4070" w:rsidRDefault="006F4070">
      <w:pPr>
        <w:pStyle w:val="ConsPlusTitle"/>
        <w:jc w:val="center"/>
      </w:pPr>
      <w:r>
        <w:t>ПО ПРЕДОСТАВЛЕНИЮ ОРГАНАМИ ОПЕКИ И ПОПЕЧИТЕЛЬСТВА ПЕНЗЕНСКОЙ</w:t>
      </w:r>
    </w:p>
    <w:p w:rsidR="006F4070" w:rsidRDefault="006F4070">
      <w:pPr>
        <w:pStyle w:val="ConsPlusTitle"/>
        <w:jc w:val="center"/>
      </w:pPr>
      <w:r>
        <w:t>ОБЛАСТИ ГОСУДАРСТВЕННОЙ УСЛУГИ "НАЗНАЧЕНИЕ И ВЫПЛАТА</w:t>
      </w:r>
    </w:p>
    <w:p w:rsidR="006F4070" w:rsidRDefault="006F4070">
      <w:pPr>
        <w:pStyle w:val="ConsPlusTitle"/>
        <w:jc w:val="center"/>
      </w:pPr>
      <w:r>
        <w:t>ВОЗНАГРАЖДЕНИЯ ЗА СЧЕТ СРЕДСТВ БЮДЖЕТА ПЕНЗЕНСКОЙ ОБЛАСТИ</w:t>
      </w:r>
    </w:p>
    <w:p w:rsidR="006F4070" w:rsidRDefault="006F4070">
      <w:pPr>
        <w:pStyle w:val="ConsPlusTitle"/>
        <w:jc w:val="center"/>
      </w:pPr>
      <w:r>
        <w:t>ОПЕКУНУ ИЛИ ПОПЕЧИТЕЛЮ, С КОТОРЫМИ ОРГАНЫ ОПЕКИ</w:t>
      </w:r>
    </w:p>
    <w:p w:rsidR="006F4070" w:rsidRDefault="006F4070">
      <w:pPr>
        <w:pStyle w:val="ConsPlusTitle"/>
        <w:jc w:val="center"/>
      </w:pPr>
      <w:r>
        <w:t>И ПОПЕЧИТЕЛЬСТВА ПЕНЗЕНСКОЙ ОБЛАСТИ ЗАКЛЮЧИЛИ ДОГОВОР ОБ</w:t>
      </w:r>
    </w:p>
    <w:p w:rsidR="006F4070" w:rsidRDefault="006F4070">
      <w:pPr>
        <w:pStyle w:val="ConsPlusTitle"/>
        <w:jc w:val="center"/>
      </w:pPr>
      <w:r>
        <w:t>ОСУЩЕСТВЛЕНИИ ОПЕКИ ИЛИ ПОПЕЧИТЕЛЬСТВА НА ВОЗМЕЗДНЫХ</w:t>
      </w:r>
    </w:p>
    <w:p w:rsidR="006F4070" w:rsidRDefault="006F4070">
      <w:pPr>
        <w:pStyle w:val="ConsPlusTitle"/>
        <w:jc w:val="center"/>
      </w:pPr>
      <w:r>
        <w:t>УСЛОВИЯХ НА ОСНОВАНИИ ДОГОВОРА О ПРИЕМНОЙ СЕМЬЕ, А ТАКЖЕ</w:t>
      </w:r>
    </w:p>
    <w:p w:rsidR="006F4070" w:rsidRDefault="006F4070">
      <w:pPr>
        <w:pStyle w:val="ConsPlusTitle"/>
        <w:jc w:val="center"/>
      </w:pPr>
      <w:r>
        <w:t>ЗАКЛЮЧЕННОГО ДО 1 СЕНТЯБРЯ 2008 ГОДА ДОГОВОРА О ПЕРЕДАЧЕ</w:t>
      </w:r>
    </w:p>
    <w:p w:rsidR="006F4070" w:rsidRDefault="006F4070">
      <w:pPr>
        <w:pStyle w:val="ConsPlusTitle"/>
        <w:jc w:val="center"/>
      </w:pPr>
      <w:r>
        <w:t>РЕБЕНКА НА ВОСПИТАНИЕ В ПРИЕМНУЮ СЕМЬЮ"</w:t>
      </w:r>
    </w:p>
    <w:p w:rsidR="006F4070" w:rsidRDefault="006F4070">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F4070">
        <w:trPr>
          <w:jc w:val="center"/>
        </w:trPr>
        <w:tc>
          <w:tcPr>
            <w:tcW w:w="9720" w:type="dxa"/>
            <w:tcBorders>
              <w:top w:val="nil"/>
              <w:left w:val="single" w:sz="24" w:space="0" w:color="CED3F1"/>
              <w:bottom w:val="nil"/>
              <w:right w:val="single" w:sz="24" w:space="0" w:color="F4F3F8"/>
            </w:tcBorders>
            <w:shd w:val="clear" w:color="auto" w:fill="F4F3F8"/>
          </w:tcPr>
          <w:p w:rsidR="006F4070" w:rsidRDefault="006F4070">
            <w:pPr>
              <w:pStyle w:val="ConsPlusNormal"/>
              <w:jc w:val="center"/>
            </w:pPr>
            <w:r>
              <w:rPr>
                <w:color w:val="392C69"/>
              </w:rPr>
              <w:t>Список изменяющих документов</w:t>
            </w:r>
          </w:p>
          <w:p w:rsidR="006F4070" w:rsidRDefault="006F4070">
            <w:pPr>
              <w:pStyle w:val="ConsPlusNormal"/>
              <w:jc w:val="center"/>
            </w:pPr>
            <w:r>
              <w:rPr>
                <w:color w:val="392C69"/>
              </w:rPr>
              <w:t xml:space="preserve">(в ред. Приказов Минобразования Пензенской обл. от 26.10.2016 </w:t>
            </w:r>
            <w:hyperlink r:id="rId23" w:history="1">
              <w:r>
                <w:rPr>
                  <w:color w:val="0000FF"/>
                </w:rPr>
                <w:t>N 414/01-07</w:t>
              </w:r>
            </w:hyperlink>
            <w:r>
              <w:rPr>
                <w:color w:val="392C69"/>
              </w:rPr>
              <w:t>,</w:t>
            </w:r>
          </w:p>
          <w:p w:rsidR="006F4070" w:rsidRDefault="006F4070">
            <w:pPr>
              <w:pStyle w:val="ConsPlusNormal"/>
              <w:jc w:val="center"/>
            </w:pPr>
            <w:r>
              <w:rPr>
                <w:color w:val="392C69"/>
              </w:rPr>
              <w:t xml:space="preserve">от 22.12.2016 </w:t>
            </w:r>
            <w:hyperlink r:id="rId24" w:history="1">
              <w:r>
                <w:rPr>
                  <w:color w:val="0000FF"/>
                </w:rPr>
                <w:t>N 501/01-07</w:t>
              </w:r>
            </w:hyperlink>
            <w:r>
              <w:rPr>
                <w:color w:val="392C69"/>
              </w:rPr>
              <w:t xml:space="preserve">, от 16.11.2017 </w:t>
            </w:r>
            <w:hyperlink r:id="rId25" w:history="1">
              <w:r>
                <w:rPr>
                  <w:color w:val="0000FF"/>
                </w:rPr>
                <w:t>N 360/01-07</w:t>
              </w:r>
            </w:hyperlink>
            <w:r>
              <w:rPr>
                <w:color w:val="392C69"/>
              </w:rPr>
              <w:t>,</w:t>
            </w:r>
          </w:p>
          <w:p w:rsidR="006F4070" w:rsidRDefault="006F4070">
            <w:pPr>
              <w:pStyle w:val="ConsPlusNormal"/>
              <w:jc w:val="center"/>
            </w:pPr>
            <w:r>
              <w:rPr>
                <w:color w:val="392C69"/>
              </w:rPr>
              <w:t xml:space="preserve">от 16.11.2017 </w:t>
            </w:r>
            <w:hyperlink r:id="rId26" w:history="1">
              <w:r>
                <w:rPr>
                  <w:color w:val="0000FF"/>
                </w:rPr>
                <w:t>N 363/01-07</w:t>
              </w:r>
            </w:hyperlink>
            <w:r>
              <w:rPr>
                <w:color w:val="392C69"/>
              </w:rPr>
              <w:t xml:space="preserve">, от 19.07.2018 </w:t>
            </w:r>
            <w:hyperlink r:id="rId27" w:history="1">
              <w:r>
                <w:rPr>
                  <w:color w:val="0000FF"/>
                </w:rPr>
                <w:t>N 238/01-07</w:t>
              </w:r>
            </w:hyperlink>
            <w:r>
              <w:rPr>
                <w:color w:val="392C69"/>
              </w:rPr>
              <w:t>,</w:t>
            </w:r>
          </w:p>
          <w:p w:rsidR="006F4070" w:rsidRDefault="006F4070">
            <w:pPr>
              <w:pStyle w:val="ConsPlusNormal"/>
              <w:jc w:val="center"/>
            </w:pPr>
            <w:r>
              <w:rPr>
                <w:color w:val="392C69"/>
              </w:rPr>
              <w:t xml:space="preserve">от 25.12.2018 </w:t>
            </w:r>
            <w:hyperlink r:id="rId28" w:history="1">
              <w:r>
                <w:rPr>
                  <w:color w:val="0000FF"/>
                </w:rPr>
                <w:t>N 452/01-07</w:t>
              </w:r>
            </w:hyperlink>
            <w:r>
              <w:rPr>
                <w:color w:val="392C69"/>
              </w:rPr>
              <w:t xml:space="preserve">, от 30.01.2019 </w:t>
            </w:r>
            <w:hyperlink r:id="rId29" w:history="1">
              <w:r>
                <w:rPr>
                  <w:color w:val="0000FF"/>
                </w:rPr>
                <w:t>N 24/01-07</w:t>
              </w:r>
            </w:hyperlink>
            <w:r>
              <w:rPr>
                <w:color w:val="392C69"/>
              </w:rPr>
              <w:t>,</w:t>
            </w:r>
          </w:p>
          <w:p w:rsidR="006F4070" w:rsidRDefault="006F4070">
            <w:pPr>
              <w:pStyle w:val="ConsPlusNormal"/>
              <w:jc w:val="center"/>
            </w:pPr>
            <w:r>
              <w:rPr>
                <w:color w:val="392C69"/>
              </w:rPr>
              <w:t xml:space="preserve">от 12.07.2019 </w:t>
            </w:r>
            <w:hyperlink r:id="rId30" w:history="1">
              <w:r>
                <w:rPr>
                  <w:color w:val="0000FF"/>
                </w:rPr>
                <w:t>N 304/01-07</w:t>
              </w:r>
            </w:hyperlink>
            <w:r>
              <w:rPr>
                <w:color w:val="392C69"/>
              </w:rPr>
              <w:t xml:space="preserve">, от 08.10.2019 </w:t>
            </w:r>
            <w:hyperlink r:id="rId31" w:history="1">
              <w:r>
                <w:rPr>
                  <w:color w:val="0000FF"/>
                </w:rPr>
                <w:t>N 424/01-07</w:t>
              </w:r>
            </w:hyperlink>
            <w:r>
              <w:rPr>
                <w:color w:val="392C69"/>
              </w:rPr>
              <w:t>)</w:t>
            </w:r>
          </w:p>
        </w:tc>
      </w:tr>
    </w:tbl>
    <w:p w:rsidR="006F4070" w:rsidRDefault="006F4070">
      <w:pPr>
        <w:pStyle w:val="ConsPlusNormal"/>
        <w:ind w:firstLine="540"/>
        <w:jc w:val="both"/>
      </w:pPr>
    </w:p>
    <w:p w:rsidR="006F4070" w:rsidRDefault="006F4070">
      <w:pPr>
        <w:pStyle w:val="ConsPlusTitle"/>
        <w:jc w:val="center"/>
        <w:outlineLvl w:val="1"/>
      </w:pPr>
      <w:r>
        <w:t>I. Общие положения</w:t>
      </w:r>
    </w:p>
    <w:p w:rsidR="006F4070" w:rsidRDefault="006F4070">
      <w:pPr>
        <w:pStyle w:val="ConsPlusNormal"/>
        <w:ind w:firstLine="540"/>
        <w:jc w:val="both"/>
      </w:pPr>
    </w:p>
    <w:p w:rsidR="006F4070" w:rsidRDefault="006F4070">
      <w:pPr>
        <w:pStyle w:val="ConsPlusTitle"/>
        <w:jc w:val="center"/>
        <w:outlineLvl w:val="2"/>
      </w:pPr>
      <w:r>
        <w:t>Предмет регулирования регламента</w:t>
      </w:r>
    </w:p>
    <w:p w:rsidR="006F4070" w:rsidRDefault="006F4070">
      <w:pPr>
        <w:pStyle w:val="ConsPlusNormal"/>
        <w:ind w:firstLine="540"/>
        <w:jc w:val="both"/>
      </w:pPr>
    </w:p>
    <w:p w:rsidR="006F4070" w:rsidRDefault="006F4070">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"Назначение и выплата вознаграждения за счет средств бюджета Пензенской области опекуну или попечителю,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приемной семье, а также заключенного до 1 сентября 2008 года договора о передаче ребенка на воспитание в приемную семью" (далее - Регламент, государственная услуга) устанавливает порядок и стандарт предоставления государственной услуги органами местного </w:t>
      </w:r>
      <w:r>
        <w:lastRenderedPageBreak/>
        <w:t xml:space="preserve">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2"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Круг заявителей</w:t>
      </w:r>
    </w:p>
    <w:p w:rsidR="006F4070" w:rsidRDefault="006F4070">
      <w:pPr>
        <w:pStyle w:val="ConsPlusNormal"/>
        <w:ind w:firstLine="540"/>
        <w:jc w:val="both"/>
      </w:pPr>
    </w:p>
    <w:p w:rsidR="006F4070" w:rsidRDefault="006F4070">
      <w:pPr>
        <w:pStyle w:val="ConsPlusNormal"/>
        <w:ind w:firstLine="540"/>
        <w:jc w:val="both"/>
      </w:pPr>
      <w:r>
        <w:t>2. Государственная услуга предоставляется проживающим на территории Пензенской области гражданам, назначенным опекунами или попечителями, исполняющими обязанности возмездно, с которыми не заключен договор о приемной семье (далее - заявители).</w:t>
      </w:r>
    </w:p>
    <w:p w:rsidR="006F4070" w:rsidRDefault="006F4070">
      <w:pPr>
        <w:pStyle w:val="ConsPlusNormal"/>
        <w:ind w:firstLine="540"/>
        <w:jc w:val="both"/>
      </w:pPr>
    </w:p>
    <w:p w:rsidR="006F4070" w:rsidRDefault="006F4070">
      <w:pPr>
        <w:pStyle w:val="ConsPlusTitle"/>
        <w:jc w:val="center"/>
        <w:outlineLvl w:val="2"/>
      </w:pPr>
      <w:r>
        <w:t>Требования к порядку информирования о предоставлении</w:t>
      </w:r>
    </w:p>
    <w:p w:rsidR="006F4070" w:rsidRDefault="006F4070">
      <w:pPr>
        <w:pStyle w:val="ConsPlusTitle"/>
        <w:jc w:val="center"/>
      </w:pPr>
      <w:r>
        <w:t>государственной услуги</w:t>
      </w:r>
    </w:p>
    <w:p w:rsidR="006F4070" w:rsidRDefault="006F4070">
      <w:pPr>
        <w:pStyle w:val="ConsPlusNormal"/>
        <w:ind w:firstLine="540"/>
        <w:jc w:val="both"/>
      </w:pPr>
    </w:p>
    <w:p w:rsidR="006F4070" w:rsidRDefault="006F4070">
      <w:pPr>
        <w:pStyle w:val="ConsPlusNormal"/>
        <w:ind w:firstLine="540"/>
        <w:jc w:val="both"/>
      </w:pPr>
      <w:r>
        <w:t xml:space="preserve">3.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3" w:history="1">
        <w:r>
          <w:rPr>
            <w:color w:val="0000FF"/>
          </w:rPr>
          <w:t>законом</w:t>
        </w:r>
      </w:hyperlink>
      <w:r>
        <w:t xml:space="preserve"> от 24.04.2008 N 48-ФЗ "Об опеке и попечительстве"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w:t>
      </w:r>
    </w:p>
    <w:p w:rsidR="006F4070" w:rsidRDefault="006F4070">
      <w:pPr>
        <w:pStyle w:val="ConsPlusNormal"/>
        <w:jc w:val="both"/>
      </w:pPr>
      <w:r>
        <w:t xml:space="preserve">(в ред. </w:t>
      </w:r>
      <w:hyperlink r:id="rId34" w:history="1">
        <w:r>
          <w:rPr>
            <w:color w:val="0000FF"/>
          </w:rPr>
          <w:t>Приказа</w:t>
        </w:r>
      </w:hyperlink>
      <w:r>
        <w:t xml:space="preserve"> Минобразования Пензенской обл. от 08.10.2019 N 424/01-07)</w:t>
      </w:r>
    </w:p>
    <w:p w:rsidR="006F4070" w:rsidRDefault="006F4070">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6F4070" w:rsidRDefault="006F4070">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19.07.2018 N 238/01-07)</w:t>
      </w:r>
    </w:p>
    <w:p w:rsidR="006F4070" w:rsidRDefault="006F4070">
      <w:pPr>
        <w:pStyle w:val="ConsPlusNormal"/>
        <w:spacing w:before="220"/>
        <w:ind w:firstLine="540"/>
        <w:jc w:val="both"/>
      </w:pPr>
      <w:r>
        <w:t>4. Публичное информирование организуется путем размещения информации о получении государственной услуги:</w:t>
      </w:r>
    </w:p>
    <w:p w:rsidR="006F4070" w:rsidRDefault="006F4070">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6F4070" w:rsidRDefault="006F4070">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6F4070" w:rsidRDefault="006F4070">
      <w:pPr>
        <w:pStyle w:val="ConsPlusNormal"/>
        <w:spacing w:before="220"/>
        <w:ind w:firstLine="540"/>
        <w:jc w:val="both"/>
      </w:pPr>
      <w:r>
        <w:t>на Едином портале: http://www.gosuslugi.ru, Региональном портале: https://gosuslugi.pnzreg.ru/;</w:t>
      </w:r>
    </w:p>
    <w:p w:rsidR="006F4070" w:rsidRDefault="006F4070">
      <w:pPr>
        <w:pStyle w:val="ConsPlusNormal"/>
        <w:jc w:val="both"/>
      </w:pPr>
      <w:r>
        <w:t xml:space="preserve">(в ред. </w:t>
      </w:r>
      <w:hyperlink r:id="rId36" w:history="1">
        <w:r>
          <w:rPr>
            <w:color w:val="0000FF"/>
          </w:rPr>
          <w:t>Приказа</w:t>
        </w:r>
      </w:hyperlink>
      <w:r>
        <w:t xml:space="preserve"> Минобразования Пензенской обл. от 12.07.2019 N 304/01-07)</w:t>
      </w:r>
    </w:p>
    <w:p w:rsidR="006F4070" w:rsidRDefault="006F4070">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6F4070" w:rsidRDefault="006F4070">
      <w:pPr>
        <w:pStyle w:val="ConsPlusNormal"/>
        <w:jc w:val="both"/>
      </w:pPr>
      <w:r>
        <w:t xml:space="preserve">(абзац введен </w:t>
      </w:r>
      <w:hyperlink r:id="rId37" w:history="1">
        <w:r>
          <w:rPr>
            <w:color w:val="0000FF"/>
          </w:rPr>
          <w:t>Приказом</w:t>
        </w:r>
      </w:hyperlink>
      <w:r>
        <w:t xml:space="preserve"> Минобразования Пензенской обл. от 25.12.2018 N 452/01-07)</w:t>
      </w:r>
    </w:p>
    <w:p w:rsidR="006F4070" w:rsidRDefault="006F4070">
      <w:pPr>
        <w:pStyle w:val="ConsPlusNormal"/>
        <w:jc w:val="both"/>
      </w:pPr>
      <w:r>
        <w:t xml:space="preserve">(п. 4 в ред. </w:t>
      </w:r>
      <w:hyperlink r:id="rId38" w:history="1">
        <w:r>
          <w:rPr>
            <w:color w:val="0000FF"/>
          </w:rPr>
          <w:t>Приказа</w:t>
        </w:r>
      </w:hyperlink>
      <w:r>
        <w:t xml:space="preserve"> Минобразования Пензенской обл. от 19.07.2018 N 238/01-07)</w:t>
      </w:r>
    </w:p>
    <w:p w:rsidR="006F4070" w:rsidRDefault="006F4070">
      <w:pPr>
        <w:pStyle w:val="ConsPlusNormal"/>
        <w:spacing w:before="220"/>
        <w:ind w:firstLine="540"/>
        <w:jc w:val="both"/>
      </w:pPr>
      <w:bookmarkStart w:id="1" w:name="P93"/>
      <w:bookmarkEnd w:id="1"/>
      <w:r>
        <w:lastRenderedPageBreak/>
        <w:t>5.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6F4070" w:rsidRDefault="006F407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4070" w:rsidRDefault="006F4070">
      <w:pPr>
        <w:pStyle w:val="ConsPlusNormal"/>
        <w:spacing w:before="220"/>
        <w:ind w:firstLine="540"/>
        <w:jc w:val="both"/>
      </w:pPr>
      <w:r>
        <w:t>2) круг заявителей;</w:t>
      </w:r>
    </w:p>
    <w:p w:rsidR="006F4070" w:rsidRDefault="006F4070">
      <w:pPr>
        <w:pStyle w:val="ConsPlusNormal"/>
        <w:spacing w:before="220"/>
        <w:ind w:firstLine="540"/>
        <w:jc w:val="both"/>
      </w:pPr>
      <w:r>
        <w:t>3) срок предоставления государственной услуги;</w:t>
      </w:r>
    </w:p>
    <w:p w:rsidR="006F4070" w:rsidRDefault="006F407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F4070" w:rsidRDefault="006F4070">
      <w:pPr>
        <w:pStyle w:val="ConsPlusNormal"/>
        <w:spacing w:before="220"/>
        <w:ind w:firstLine="540"/>
        <w:jc w:val="both"/>
      </w:pPr>
      <w:r>
        <w:t>5) размер государственной пошлины, взимаемой за предоставление государственной услуги;</w:t>
      </w:r>
    </w:p>
    <w:p w:rsidR="006F4070" w:rsidRDefault="006F4070">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6F4070" w:rsidRDefault="006F4070">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F4070" w:rsidRDefault="006F4070">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6F4070" w:rsidRDefault="006F4070">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6F4070" w:rsidRDefault="006F4070">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4070" w:rsidRDefault="006F4070">
      <w:pPr>
        <w:pStyle w:val="ConsPlusNormal"/>
        <w:jc w:val="both"/>
      </w:pPr>
      <w:r>
        <w:t xml:space="preserve">(п. 5 в ред. </w:t>
      </w:r>
      <w:hyperlink r:id="rId39" w:history="1">
        <w:r>
          <w:rPr>
            <w:color w:val="0000FF"/>
          </w:rPr>
          <w:t>Приказа</w:t>
        </w:r>
      </w:hyperlink>
      <w:r>
        <w:t xml:space="preserve"> Минобразования Пензенской обл. от 25.12.2018 N 452/01-07)</w:t>
      </w:r>
    </w:p>
    <w:p w:rsidR="006F4070" w:rsidRDefault="006F4070">
      <w:pPr>
        <w:pStyle w:val="ConsPlusNormal"/>
        <w:spacing w:before="220"/>
        <w:ind w:firstLine="540"/>
        <w:jc w:val="both"/>
      </w:pPr>
      <w:r>
        <w:t>6.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6F4070" w:rsidRDefault="006F4070">
      <w:pPr>
        <w:pStyle w:val="ConsPlusNormal"/>
        <w:jc w:val="both"/>
      </w:pPr>
      <w:r>
        <w:t xml:space="preserve">(п. 6 в ред. </w:t>
      </w:r>
      <w:hyperlink r:id="rId40" w:history="1">
        <w:r>
          <w:rPr>
            <w:color w:val="0000FF"/>
          </w:rPr>
          <w:t>Приказа</w:t>
        </w:r>
      </w:hyperlink>
      <w:r>
        <w:t xml:space="preserve"> Минобразования Пензенской обл. от 19.07.2018 N 238/01-07)</w:t>
      </w:r>
    </w:p>
    <w:p w:rsidR="006F4070" w:rsidRDefault="006F4070">
      <w:pPr>
        <w:pStyle w:val="ConsPlusNormal"/>
        <w:spacing w:before="220"/>
        <w:ind w:firstLine="540"/>
        <w:jc w:val="both"/>
      </w:pPr>
      <w:r>
        <w:t>7. Консультации предоставляются по вопросам:</w:t>
      </w:r>
    </w:p>
    <w:p w:rsidR="006F4070" w:rsidRDefault="006F4070">
      <w:pPr>
        <w:pStyle w:val="ConsPlusNormal"/>
        <w:spacing w:before="220"/>
        <w:ind w:firstLine="540"/>
        <w:jc w:val="both"/>
      </w:pPr>
      <w:r>
        <w:t>перечня документов, необходимых для предоставления государственной услуги;</w:t>
      </w:r>
    </w:p>
    <w:p w:rsidR="006F4070" w:rsidRDefault="006F4070">
      <w:pPr>
        <w:pStyle w:val="ConsPlusNormal"/>
        <w:spacing w:before="220"/>
        <w:ind w:firstLine="540"/>
        <w:jc w:val="both"/>
      </w:pPr>
      <w:r>
        <w:t>времени приема и выдачи документов;</w:t>
      </w:r>
    </w:p>
    <w:p w:rsidR="006F4070" w:rsidRDefault="006F4070">
      <w:pPr>
        <w:pStyle w:val="ConsPlusNormal"/>
        <w:spacing w:before="220"/>
        <w:ind w:firstLine="540"/>
        <w:jc w:val="both"/>
      </w:pPr>
      <w:r>
        <w:t>срока предоставления государственной услуги;</w:t>
      </w:r>
    </w:p>
    <w:p w:rsidR="006F4070" w:rsidRDefault="006F4070">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6F4070" w:rsidRDefault="006F4070">
      <w:pPr>
        <w:pStyle w:val="ConsPlusNormal"/>
        <w:spacing w:before="220"/>
        <w:ind w:firstLine="540"/>
        <w:jc w:val="both"/>
      </w:pPr>
      <w:r>
        <w:t xml:space="preserve">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w:t>
      </w:r>
      <w:r>
        <w:lastRenderedPageBreak/>
        <w:t>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6F4070" w:rsidRDefault="006F4070">
      <w:pPr>
        <w:pStyle w:val="ConsPlusNormal"/>
        <w:spacing w:before="220"/>
        <w:ind w:firstLine="540"/>
        <w:jc w:val="both"/>
      </w:pPr>
      <w:r>
        <w:t>8. 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6F4070" w:rsidRDefault="006F4070">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F4070" w:rsidRDefault="006F4070">
      <w:pPr>
        <w:pStyle w:val="ConsPlusNormal"/>
        <w:spacing w:before="220"/>
        <w:ind w:firstLine="540"/>
        <w:jc w:val="both"/>
      </w:pPr>
      <w:r>
        <w:t xml:space="preserve">9.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F4070" w:rsidRDefault="006F4070">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w:t>
      </w:r>
    </w:p>
    <w:p w:rsidR="006F4070" w:rsidRDefault="006F4070">
      <w:pPr>
        <w:pStyle w:val="ConsPlusNormal"/>
        <w:jc w:val="both"/>
      </w:pPr>
      <w:r>
        <w:t xml:space="preserve">(в ред. </w:t>
      </w:r>
      <w:hyperlink r:id="rId42" w:history="1">
        <w:r>
          <w:rPr>
            <w:color w:val="0000FF"/>
          </w:rPr>
          <w:t>Приказа</w:t>
        </w:r>
      </w:hyperlink>
      <w:r>
        <w:t xml:space="preserve"> Минобразования Пензенской обл. от 25.12.2018 N 452/01-07)</w:t>
      </w:r>
    </w:p>
    <w:p w:rsidR="006F4070" w:rsidRDefault="006F4070">
      <w:pPr>
        <w:pStyle w:val="ConsPlusNormal"/>
        <w:jc w:val="both"/>
      </w:pPr>
      <w:r>
        <w:t xml:space="preserve">(п. 9 в ред. </w:t>
      </w:r>
      <w:hyperlink r:id="rId43" w:history="1">
        <w:r>
          <w:rPr>
            <w:color w:val="0000FF"/>
          </w:rPr>
          <w:t>Приказа</w:t>
        </w:r>
      </w:hyperlink>
      <w:r>
        <w:t xml:space="preserve"> Минобразования Пензенской обл. от 19.07.2018 N 238/01-07)</w:t>
      </w:r>
    </w:p>
    <w:p w:rsidR="006F4070" w:rsidRDefault="006F4070">
      <w:pPr>
        <w:pStyle w:val="ConsPlusNormal"/>
        <w:spacing w:before="220"/>
        <w:ind w:firstLine="540"/>
        <w:jc w:val="both"/>
      </w:pPr>
      <w:r>
        <w:t>10. Для получения сведений о ходе рассмотрения заявления о предоставлении государственной услуги заявителем указываются (называются) дата и входящий номер, проставленные в расписке-уведомлении (извещении) о приеме документов. Заявителю предоставляются сведения о том, на каком этапе предоставления государственной услуги находится представленное им заявление.</w:t>
      </w:r>
    </w:p>
    <w:p w:rsidR="006F4070" w:rsidRDefault="006F4070">
      <w:pPr>
        <w:pStyle w:val="ConsPlusNormal"/>
        <w:spacing w:before="220"/>
        <w:ind w:firstLine="540"/>
        <w:jc w:val="both"/>
      </w:pPr>
      <w:r>
        <w:t>11. Заявитель, представивший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информируется сотрудниками указанного органа или организации:</w:t>
      </w:r>
    </w:p>
    <w:p w:rsidR="006F4070" w:rsidRDefault="006F4070">
      <w:pPr>
        <w:pStyle w:val="ConsPlusNormal"/>
        <w:spacing w:before="220"/>
        <w:ind w:firstLine="540"/>
        <w:jc w:val="both"/>
      </w:pPr>
      <w:r>
        <w:t>о сроке завершения оформления документов и предоставлении государственной услуги;</w:t>
      </w:r>
    </w:p>
    <w:p w:rsidR="006F4070" w:rsidRDefault="006F4070">
      <w:pPr>
        <w:pStyle w:val="ConsPlusNormal"/>
        <w:spacing w:before="220"/>
        <w:ind w:firstLine="540"/>
        <w:jc w:val="both"/>
      </w:pPr>
      <w:r>
        <w:t>об отказе в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1"/>
      </w:pPr>
      <w:r>
        <w:t>II. Стандарт предоставления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Наименование государственной услуги</w:t>
      </w:r>
    </w:p>
    <w:p w:rsidR="006F4070" w:rsidRDefault="006F4070">
      <w:pPr>
        <w:pStyle w:val="ConsPlusNormal"/>
        <w:ind w:firstLine="540"/>
        <w:jc w:val="both"/>
      </w:pPr>
    </w:p>
    <w:p w:rsidR="006F4070" w:rsidRDefault="006F4070">
      <w:pPr>
        <w:pStyle w:val="ConsPlusNormal"/>
        <w:ind w:firstLine="540"/>
        <w:jc w:val="both"/>
      </w:pPr>
      <w:r>
        <w:t>12. Государственная услуга "Назначение и выплата вознаграждения за счет средств бюджета Пензенской области опекуну или попечителю,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приемной семье, а также заключенного до 1 сентября 2008 года договора о передаче ребенка на воспитание в приемную семью".</w:t>
      </w:r>
    </w:p>
    <w:p w:rsidR="006F4070" w:rsidRDefault="006F4070">
      <w:pPr>
        <w:pStyle w:val="ConsPlusNormal"/>
        <w:ind w:firstLine="540"/>
        <w:jc w:val="both"/>
      </w:pPr>
    </w:p>
    <w:p w:rsidR="006F4070" w:rsidRDefault="006F4070">
      <w:pPr>
        <w:pStyle w:val="ConsPlusTitle"/>
        <w:jc w:val="center"/>
        <w:outlineLvl w:val="2"/>
      </w:pPr>
      <w:r>
        <w:t>Наименование органа местного самоуправления</w:t>
      </w:r>
    </w:p>
    <w:p w:rsidR="006F4070" w:rsidRDefault="006F4070">
      <w:pPr>
        <w:pStyle w:val="ConsPlusTitle"/>
        <w:jc w:val="center"/>
      </w:pPr>
      <w:r>
        <w:t>муниципального образования Пензенской области,</w:t>
      </w:r>
    </w:p>
    <w:p w:rsidR="006F4070" w:rsidRDefault="006F4070">
      <w:pPr>
        <w:pStyle w:val="ConsPlusTitle"/>
        <w:jc w:val="center"/>
      </w:pPr>
      <w:r>
        <w:t>предоставляющего государственную услугу</w:t>
      </w:r>
    </w:p>
    <w:p w:rsidR="006F4070" w:rsidRDefault="006F4070">
      <w:pPr>
        <w:pStyle w:val="ConsPlusNormal"/>
        <w:ind w:firstLine="540"/>
        <w:jc w:val="both"/>
      </w:pPr>
    </w:p>
    <w:p w:rsidR="006F4070" w:rsidRDefault="006F4070">
      <w:pPr>
        <w:pStyle w:val="ConsPlusNormal"/>
        <w:ind w:firstLine="540"/>
        <w:jc w:val="both"/>
      </w:pPr>
      <w:r>
        <w:t>13. Государственную услугу предоставляют органы опеки и попечительства.</w:t>
      </w:r>
    </w:p>
    <w:p w:rsidR="006F4070" w:rsidRDefault="006F4070">
      <w:pPr>
        <w:pStyle w:val="ConsPlusNormal"/>
        <w:jc w:val="both"/>
      </w:pPr>
      <w:r>
        <w:t xml:space="preserve">(п. 13 в ред. </w:t>
      </w:r>
      <w:hyperlink r:id="rId44" w:history="1">
        <w:r>
          <w:rPr>
            <w:color w:val="0000FF"/>
          </w:rPr>
          <w:t>Приказа</w:t>
        </w:r>
      </w:hyperlink>
      <w:r>
        <w:t xml:space="preserve"> Минобразования Пензенской обл. от 25.12.2018 N 452/01-07)</w:t>
      </w:r>
    </w:p>
    <w:p w:rsidR="006F4070" w:rsidRDefault="006F4070">
      <w:pPr>
        <w:pStyle w:val="ConsPlusNormal"/>
        <w:ind w:firstLine="540"/>
        <w:jc w:val="both"/>
      </w:pPr>
    </w:p>
    <w:p w:rsidR="006F4070" w:rsidRDefault="006F4070">
      <w:pPr>
        <w:pStyle w:val="ConsPlusTitle"/>
        <w:jc w:val="center"/>
        <w:outlineLvl w:val="2"/>
      </w:pPr>
      <w:r>
        <w:t>Результат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r>
        <w:t>14. Результатом предоставления государственной услуги является:</w:t>
      </w:r>
    </w:p>
    <w:p w:rsidR="006F4070" w:rsidRDefault="006F4070">
      <w:pPr>
        <w:pStyle w:val="ConsPlusNormal"/>
        <w:spacing w:before="220"/>
        <w:ind w:firstLine="540"/>
        <w:jc w:val="both"/>
      </w:pPr>
      <w:r>
        <w:t>заключение договора о приемной семье и выплата вознаграждения;</w:t>
      </w:r>
    </w:p>
    <w:p w:rsidR="006F4070" w:rsidRDefault="006F4070">
      <w:pPr>
        <w:pStyle w:val="ConsPlusNormal"/>
        <w:spacing w:before="220"/>
        <w:ind w:firstLine="540"/>
        <w:jc w:val="both"/>
      </w:pPr>
      <w:r>
        <w:t>отказ в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2"/>
      </w:pPr>
      <w:r>
        <w:t>Срок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r>
        <w:t>15. Срок предоставления государственной услуги - 10 (десять) календарных дней с даты подачи заявления о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Правовые основания для предоставления</w:t>
      </w:r>
    </w:p>
    <w:p w:rsidR="006F4070" w:rsidRDefault="006F4070">
      <w:pPr>
        <w:pStyle w:val="ConsPlusTitle"/>
        <w:jc w:val="center"/>
      </w:pPr>
      <w:r>
        <w:t>государственной услуги</w:t>
      </w:r>
    </w:p>
    <w:p w:rsidR="006F4070" w:rsidRDefault="006F4070">
      <w:pPr>
        <w:pStyle w:val="ConsPlusNormal"/>
        <w:ind w:firstLine="540"/>
        <w:jc w:val="both"/>
      </w:pPr>
    </w:p>
    <w:p w:rsidR="006F4070" w:rsidRDefault="006F4070">
      <w:pPr>
        <w:pStyle w:val="ConsPlusNormal"/>
        <w:ind w:firstLine="540"/>
        <w:jc w:val="both"/>
      </w:pPr>
      <w:r>
        <w:t>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6F4070" w:rsidRDefault="006F4070">
      <w:pPr>
        <w:pStyle w:val="ConsPlusNormal"/>
        <w:jc w:val="both"/>
      </w:pPr>
      <w:r>
        <w:t xml:space="preserve">(п. 16 в ред. </w:t>
      </w:r>
      <w:hyperlink r:id="rId45" w:history="1">
        <w:r>
          <w:rPr>
            <w:color w:val="0000FF"/>
          </w:rPr>
          <w:t>Приказа</w:t>
        </w:r>
      </w:hyperlink>
      <w:r>
        <w:t xml:space="preserve"> Минобразования Пензенской обл. от 12.07.2019 N 304/01-07)</w:t>
      </w:r>
    </w:p>
    <w:p w:rsidR="006F4070" w:rsidRDefault="006F4070">
      <w:pPr>
        <w:pStyle w:val="ConsPlusNormal"/>
        <w:ind w:firstLine="540"/>
        <w:jc w:val="both"/>
      </w:pPr>
    </w:p>
    <w:p w:rsidR="006F4070" w:rsidRDefault="006F4070">
      <w:pPr>
        <w:pStyle w:val="ConsPlusTitle"/>
        <w:jc w:val="center"/>
        <w:outlineLvl w:val="2"/>
      </w:pPr>
      <w:r>
        <w:t>Исчерпывающий перечень документов, необходимых</w:t>
      </w:r>
    </w:p>
    <w:p w:rsidR="006F4070" w:rsidRDefault="006F4070">
      <w:pPr>
        <w:pStyle w:val="ConsPlusTitle"/>
        <w:jc w:val="center"/>
      </w:pPr>
      <w:r>
        <w:t>в соответствии с законодательными или иными нормативными</w:t>
      </w:r>
    </w:p>
    <w:p w:rsidR="006F4070" w:rsidRDefault="006F4070">
      <w:pPr>
        <w:pStyle w:val="ConsPlusTitle"/>
        <w:jc w:val="center"/>
      </w:pPr>
      <w:r>
        <w:t>правовыми актами для предоставления государственной услуги,</w:t>
      </w:r>
    </w:p>
    <w:p w:rsidR="006F4070" w:rsidRDefault="006F4070">
      <w:pPr>
        <w:pStyle w:val="ConsPlusTitle"/>
        <w:jc w:val="center"/>
      </w:pPr>
      <w:r>
        <w:t>с разделением на документы и информацию, которые заявитель</w:t>
      </w:r>
    </w:p>
    <w:p w:rsidR="006F4070" w:rsidRDefault="006F4070">
      <w:pPr>
        <w:pStyle w:val="ConsPlusTitle"/>
        <w:jc w:val="center"/>
      </w:pPr>
      <w:r>
        <w:t>должен представить самостоятельно, и документы, которые</w:t>
      </w:r>
    </w:p>
    <w:p w:rsidR="006F4070" w:rsidRDefault="006F4070">
      <w:pPr>
        <w:pStyle w:val="ConsPlusTitle"/>
        <w:jc w:val="center"/>
      </w:pPr>
      <w:r>
        <w:t>заявитель вправе представить по собственной инициативе, так</w:t>
      </w:r>
    </w:p>
    <w:p w:rsidR="006F4070" w:rsidRDefault="006F4070">
      <w:pPr>
        <w:pStyle w:val="ConsPlusTitle"/>
        <w:jc w:val="center"/>
      </w:pPr>
      <w:r>
        <w:t>как они подлежат представлению в рамках межведомственного</w:t>
      </w:r>
    </w:p>
    <w:p w:rsidR="006F4070" w:rsidRDefault="006F4070">
      <w:pPr>
        <w:pStyle w:val="ConsPlusTitle"/>
        <w:jc w:val="center"/>
      </w:pPr>
      <w:r>
        <w:t>информационного взаимодействия, способы их представления</w:t>
      </w:r>
    </w:p>
    <w:p w:rsidR="006F4070" w:rsidRDefault="006F4070">
      <w:pPr>
        <w:pStyle w:val="ConsPlusNormal"/>
        <w:jc w:val="center"/>
      </w:pPr>
      <w:r>
        <w:t xml:space="preserve">(в ред. </w:t>
      </w:r>
      <w:hyperlink r:id="rId46" w:history="1">
        <w:r>
          <w:rPr>
            <w:color w:val="0000FF"/>
          </w:rPr>
          <w:t>Приказа</w:t>
        </w:r>
      </w:hyperlink>
      <w:r>
        <w:t xml:space="preserve"> Минобразования Пензенской обл.</w:t>
      </w:r>
    </w:p>
    <w:p w:rsidR="006F4070" w:rsidRDefault="006F4070">
      <w:pPr>
        <w:pStyle w:val="ConsPlusNormal"/>
        <w:jc w:val="center"/>
      </w:pPr>
      <w:r>
        <w:t>от 25.12.2018 N 452/01-07)</w:t>
      </w:r>
    </w:p>
    <w:p w:rsidR="006F4070" w:rsidRDefault="006F4070">
      <w:pPr>
        <w:pStyle w:val="ConsPlusNormal"/>
        <w:ind w:firstLine="540"/>
        <w:jc w:val="both"/>
      </w:pPr>
    </w:p>
    <w:p w:rsidR="006F4070" w:rsidRDefault="006F4070">
      <w:pPr>
        <w:pStyle w:val="ConsPlusNormal"/>
        <w:ind w:firstLine="540"/>
        <w:jc w:val="both"/>
      </w:pPr>
      <w:r>
        <w:t xml:space="preserve">17. Для предоставления государственной услуги заявитель должен представить </w:t>
      </w:r>
      <w:hyperlink w:anchor="P769" w:history="1">
        <w:r>
          <w:rPr>
            <w:color w:val="0000FF"/>
          </w:rPr>
          <w:t>заявление</w:t>
        </w:r>
      </w:hyperlink>
      <w:r>
        <w:t xml:space="preserve"> (согласно приложению N 4 к Регламенту), поданное в письменной форме.</w:t>
      </w:r>
    </w:p>
    <w:p w:rsidR="006F4070" w:rsidRDefault="006F4070">
      <w:pPr>
        <w:pStyle w:val="ConsPlusNormal"/>
        <w:spacing w:before="220"/>
        <w:ind w:firstLine="540"/>
        <w:jc w:val="both"/>
      </w:pPr>
      <w:r>
        <w:t>В заявлении о предоставлении государственной услуги указываются:</w:t>
      </w:r>
    </w:p>
    <w:p w:rsidR="006F4070" w:rsidRDefault="006F4070">
      <w:pPr>
        <w:pStyle w:val="ConsPlusNormal"/>
        <w:spacing w:before="220"/>
        <w:ind w:firstLine="540"/>
        <w:jc w:val="both"/>
      </w:pPr>
      <w:r>
        <w:t>наименование уполномоченного органа, в который подается заявление;</w:t>
      </w:r>
    </w:p>
    <w:p w:rsidR="006F4070" w:rsidRDefault="006F4070">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6F4070" w:rsidRDefault="006F4070">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6F4070" w:rsidRDefault="006F4070">
      <w:pPr>
        <w:pStyle w:val="ConsPlusNormal"/>
        <w:spacing w:before="220"/>
        <w:ind w:firstLine="540"/>
        <w:jc w:val="both"/>
      </w:pPr>
      <w:r>
        <w:lastRenderedPageBreak/>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6F4070" w:rsidRDefault="006F4070">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6F4070" w:rsidRDefault="006F4070">
      <w:pPr>
        <w:pStyle w:val="ConsPlusNormal"/>
        <w:spacing w:before="220"/>
        <w:ind w:firstLine="540"/>
        <w:jc w:val="both"/>
      </w:pPr>
      <w:r>
        <w:t>сведения о подопечном (фамилия, имя, отчество (при наличии), дата рождения);</w:t>
      </w:r>
    </w:p>
    <w:p w:rsidR="006F4070" w:rsidRDefault="006F4070">
      <w:pPr>
        <w:pStyle w:val="ConsPlusNormal"/>
        <w:spacing w:before="220"/>
        <w:ind w:firstLine="540"/>
        <w:jc w:val="both"/>
      </w:pPr>
      <w:r>
        <w:t>сведения о реквизитах акта органа опеки и попечительства о назначении несовершеннолетнему гражданину опекуна или попечителя, исполняющего обязанности возмездно.</w:t>
      </w:r>
    </w:p>
    <w:p w:rsidR="006F4070" w:rsidRDefault="006F4070">
      <w:pPr>
        <w:pStyle w:val="ConsPlusNormal"/>
        <w:spacing w:before="220"/>
        <w:ind w:firstLine="540"/>
        <w:jc w:val="both"/>
      </w:pPr>
      <w:r>
        <w:t>Указанные сведения подтверждаются подписью заявителя с проставлением даты заполнения заявления.</w:t>
      </w:r>
    </w:p>
    <w:p w:rsidR="006F4070" w:rsidRDefault="006F4070">
      <w:pPr>
        <w:pStyle w:val="ConsPlusNormal"/>
        <w:spacing w:before="220"/>
        <w:ind w:firstLine="540"/>
        <w:jc w:val="both"/>
      </w:pPr>
      <w:r>
        <w:t>17.1.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6F4070" w:rsidRDefault="006F4070">
      <w:pPr>
        <w:pStyle w:val="ConsPlusNormal"/>
        <w:spacing w:before="220"/>
        <w:ind w:firstLine="540"/>
        <w:jc w:val="both"/>
      </w:pPr>
      <w:r>
        <w:t>а) лично по адресу органа опеки и попечительства.</w:t>
      </w:r>
    </w:p>
    <w:p w:rsidR="006F4070" w:rsidRDefault="006F4070">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личность;</w:t>
      </w:r>
    </w:p>
    <w:p w:rsidR="006F4070" w:rsidRDefault="006F4070">
      <w:pPr>
        <w:pStyle w:val="ConsPlusNormal"/>
        <w:spacing w:before="220"/>
        <w:ind w:firstLine="540"/>
        <w:jc w:val="both"/>
      </w:pPr>
      <w:r>
        <w:t>б) посредством почтовой связи по адресу органа опеки и попечительства;</w:t>
      </w:r>
    </w:p>
    <w:p w:rsidR="006F4070" w:rsidRDefault="006F4070">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6F4070" w:rsidRDefault="006F4070">
      <w:pPr>
        <w:pStyle w:val="ConsPlusNormal"/>
        <w:jc w:val="both"/>
      </w:pPr>
      <w:r>
        <w:t xml:space="preserve">(п. 17.1 введен </w:t>
      </w:r>
      <w:hyperlink r:id="rId47" w:history="1">
        <w:r>
          <w:rPr>
            <w:color w:val="0000FF"/>
          </w:rPr>
          <w:t>Приказом</w:t>
        </w:r>
      </w:hyperlink>
      <w:r>
        <w:t xml:space="preserve"> Минобразования Пензенской обл. от 25.12.2018 N 452/01-07)</w:t>
      </w:r>
    </w:p>
    <w:p w:rsidR="006F4070" w:rsidRDefault="006F4070">
      <w:pPr>
        <w:pStyle w:val="ConsPlusNormal"/>
        <w:spacing w:before="220"/>
        <w:ind w:firstLine="540"/>
        <w:jc w:val="both"/>
      </w:pPr>
      <w:r>
        <w:t xml:space="preserve">18. Для предоставления государственной услуги необходимым документом, находящимся в распоряжении органа опеки и попечительства, является личное дело подопечного, сформированное в соответствии с </w:t>
      </w:r>
      <w:hyperlink r:id="rId48"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6F4070" w:rsidRDefault="006F4070">
      <w:pPr>
        <w:pStyle w:val="ConsPlusNormal"/>
        <w:spacing w:before="220"/>
        <w:ind w:firstLine="540"/>
        <w:jc w:val="both"/>
      </w:pPr>
      <w:r>
        <w:t xml:space="preserve">19. Исключен. - </w:t>
      </w:r>
      <w:hyperlink r:id="rId49" w:history="1">
        <w:r>
          <w:rPr>
            <w:color w:val="0000FF"/>
          </w:rPr>
          <w:t>Приказ</w:t>
        </w:r>
      </w:hyperlink>
      <w:r>
        <w:t xml:space="preserve"> Минобразования Пензенской обл. от 25.12.2018 N 452/01-07.</w:t>
      </w:r>
    </w:p>
    <w:p w:rsidR="006F4070" w:rsidRDefault="006F4070">
      <w:pPr>
        <w:pStyle w:val="ConsPlusNormal"/>
        <w:spacing w:before="220"/>
        <w:ind w:firstLine="540"/>
        <w:jc w:val="both"/>
      </w:pPr>
      <w:r>
        <w:t>20. Необходимые для предоставления государственной услуги документы хранятся в установленном в органе опеки и попечительства порядке делопроизводства.</w:t>
      </w:r>
    </w:p>
    <w:p w:rsidR="006F4070" w:rsidRDefault="006F4070">
      <w:pPr>
        <w:pStyle w:val="ConsPlusNormal"/>
        <w:ind w:firstLine="540"/>
        <w:jc w:val="both"/>
      </w:pPr>
    </w:p>
    <w:p w:rsidR="006F4070" w:rsidRDefault="006F4070">
      <w:pPr>
        <w:pStyle w:val="ConsPlusTitle"/>
        <w:jc w:val="center"/>
        <w:outlineLvl w:val="2"/>
      </w:pPr>
      <w:r>
        <w:t>Исчерпывающий перечень оснований для отказа</w:t>
      </w:r>
    </w:p>
    <w:p w:rsidR="006F4070" w:rsidRDefault="006F4070">
      <w:pPr>
        <w:pStyle w:val="ConsPlusTitle"/>
        <w:jc w:val="center"/>
      </w:pPr>
      <w:r>
        <w:t>в приеме документов, необходимых для предоставления</w:t>
      </w:r>
    </w:p>
    <w:p w:rsidR="006F4070" w:rsidRDefault="006F4070">
      <w:pPr>
        <w:pStyle w:val="ConsPlusTitle"/>
        <w:jc w:val="center"/>
      </w:pPr>
      <w:r>
        <w:t>государственной услуги</w:t>
      </w:r>
    </w:p>
    <w:p w:rsidR="006F4070" w:rsidRDefault="006F4070">
      <w:pPr>
        <w:pStyle w:val="ConsPlusNormal"/>
        <w:ind w:firstLine="540"/>
        <w:jc w:val="both"/>
      </w:pPr>
    </w:p>
    <w:p w:rsidR="006F4070" w:rsidRDefault="006F4070">
      <w:pPr>
        <w:pStyle w:val="ConsPlusNormal"/>
        <w:ind w:firstLine="540"/>
        <w:jc w:val="both"/>
      </w:pPr>
      <w:r>
        <w:t>21. 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6F4070" w:rsidRDefault="006F4070">
      <w:pPr>
        <w:pStyle w:val="ConsPlusNormal"/>
        <w:ind w:firstLine="540"/>
        <w:jc w:val="both"/>
      </w:pPr>
    </w:p>
    <w:p w:rsidR="006F4070" w:rsidRDefault="006F4070">
      <w:pPr>
        <w:pStyle w:val="ConsPlusTitle"/>
        <w:jc w:val="center"/>
        <w:outlineLvl w:val="2"/>
      </w:pPr>
      <w:r>
        <w:t>Исчерпывающий перечень оснований для отказа в предоставлении</w:t>
      </w:r>
    </w:p>
    <w:p w:rsidR="006F4070" w:rsidRDefault="006F4070">
      <w:pPr>
        <w:pStyle w:val="ConsPlusTitle"/>
        <w:jc w:val="center"/>
      </w:pPr>
      <w:r>
        <w:t>государственной услуги и оснований для приостановления</w:t>
      </w:r>
    </w:p>
    <w:p w:rsidR="006F4070" w:rsidRDefault="006F4070">
      <w:pPr>
        <w:pStyle w:val="ConsPlusTitle"/>
        <w:jc w:val="center"/>
      </w:pPr>
      <w:r>
        <w:t>предоставления государственной услуги</w:t>
      </w:r>
    </w:p>
    <w:p w:rsidR="006F4070" w:rsidRDefault="006F4070">
      <w:pPr>
        <w:pStyle w:val="ConsPlusNormal"/>
        <w:jc w:val="center"/>
      </w:pPr>
      <w:r>
        <w:t xml:space="preserve">(в ред. </w:t>
      </w:r>
      <w:hyperlink r:id="rId50" w:history="1">
        <w:r>
          <w:rPr>
            <w:color w:val="0000FF"/>
          </w:rPr>
          <w:t>Приказа</w:t>
        </w:r>
      </w:hyperlink>
      <w:r>
        <w:t xml:space="preserve"> Минобразования Пензенской обл.</w:t>
      </w:r>
    </w:p>
    <w:p w:rsidR="006F4070" w:rsidRDefault="006F4070">
      <w:pPr>
        <w:pStyle w:val="ConsPlusNormal"/>
        <w:jc w:val="center"/>
      </w:pPr>
      <w:r>
        <w:t>от 19.07.2018 N 238/01-07)</w:t>
      </w:r>
    </w:p>
    <w:p w:rsidR="006F4070" w:rsidRDefault="006F4070">
      <w:pPr>
        <w:pStyle w:val="ConsPlusNormal"/>
        <w:ind w:firstLine="540"/>
        <w:jc w:val="both"/>
      </w:pPr>
    </w:p>
    <w:p w:rsidR="006F4070" w:rsidRDefault="006F4070">
      <w:pPr>
        <w:pStyle w:val="ConsPlusNormal"/>
        <w:ind w:firstLine="540"/>
        <w:jc w:val="both"/>
      </w:pPr>
      <w:bookmarkStart w:id="2" w:name="P196"/>
      <w:bookmarkEnd w:id="2"/>
      <w:r>
        <w:t xml:space="preserve">22. Основаниями для отказа в предоставлении государственной услуги являются предложения опекуна или попечителя, содержащие условия, противоречащие действующему законодательству и </w:t>
      </w:r>
      <w:r>
        <w:lastRenderedPageBreak/>
        <w:t>нарушающие права и интересы подопечного.</w:t>
      </w:r>
    </w:p>
    <w:p w:rsidR="006F4070" w:rsidRDefault="006F4070">
      <w:pPr>
        <w:pStyle w:val="ConsPlusNormal"/>
        <w:spacing w:before="220"/>
        <w:ind w:firstLine="540"/>
        <w:jc w:val="both"/>
      </w:pPr>
      <w:r>
        <w:t>Оснований для приостановления предоставления государственной услуги не предусмотрено.</w:t>
      </w:r>
    </w:p>
    <w:p w:rsidR="006F4070" w:rsidRDefault="006F4070">
      <w:pPr>
        <w:pStyle w:val="ConsPlusNormal"/>
        <w:jc w:val="both"/>
      </w:pPr>
      <w:r>
        <w:t xml:space="preserve">(абзац введен </w:t>
      </w:r>
      <w:hyperlink r:id="rId51" w:history="1">
        <w:r>
          <w:rPr>
            <w:color w:val="0000FF"/>
          </w:rPr>
          <w:t>Приказом</w:t>
        </w:r>
      </w:hyperlink>
      <w:r>
        <w:t xml:space="preserve"> Минобразования Пензенской обл. от 19.07.2018 N 238/01-07)</w:t>
      </w:r>
    </w:p>
    <w:p w:rsidR="006F4070" w:rsidRDefault="006F4070">
      <w:pPr>
        <w:pStyle w:val="ConsPlusNormal"/>
        <w:ind w:firstLine="540"/>
        <w:jc w:val="both"/>
      </w:pPr>
    </w:p>
    <w:p w:rsidR="006F4070" w:rsidRDefault="006F4070">
      <w:pPr>
        <w:pStyle w:val="ConsPlusTitle"/>
        <w:jc w:val="center"/>
        <w:outlineLvl w:val="2"/>
      </w:pPr>
      <w:r>
        <w:t>Размер платы, взимаемой с заявителя при предоставлении</w:t>
      </w:r>
    </w:p>
    <w:p w:rsidR="006F4070" w:rsidRDefault="006F4070">
      <w:pPr>
        <w:pStyle w:val="ConsPlusTitle"/>
        <w:jc w:val="center"/>
      </w:pPr>
      <w:r>
        <w:t>государственной услуги, и способы ее взимания в случаях,</w:t>
      </w:r>
    </w:p>
    <w:p w:rsidR="006F4070" w:rsidRDefault="006F4070">
      <w:pPr>
        <w:pStyle w:val="ConsPlusTitle"/>
        <w:jc w:val="center"/>
      </w:pPr>
      <w:r>
        <w:t>предусмотренных федеральными законами, принимаемыми</w:t>
      </w:r>
    </w:p>
    <w:p w:rsidR="006F4070" w:rsidRDefault="006F4070">
      <w:pPr>
        <w:pStyle w:val="ConsPlusTitle"/>
        <w:jc w:val="center"/>
      </w:pPr>
      <w:r>
        <w:t>в соответствии с ними иными нормативными правовыми актами</w:t>
      </w:r>
    </w:p>
    <w:p w:rsidR="006F4070" w:rsidRDefault="006F4070">
      <w:pPr>
        <w:pStyle w:val="ConsPlusTitle"/>
        <w:jc w:val="center"/>
      </w:pPr>
      <w:r>
        <w:t>Российской Федерации и нормативными правовыми актами</w:t>
      </w:r>
    </w:p>
    <w:p w:rsidR="006F4070" w:rsidRDefault="006F4070">
      <w:pPr>
        <w:pStyle w:val="ConsPlusTitle"/>
        <w:jc w:val="center"/>
      </w:pPr>
      <w:r>
        <w:t>Пензенской области</w:t>
      </w:r>
    </w:p>
    <w:p w:rsidR="006F4070" w:rsidRDefault="006F4070">
      <w:pPr>
        <w:pStyle w:val="ConsPlusNormal"/>
        <w:ind w:firstLine="540"/>
        <w:jc w:val="both"/>
      </w:pPr>
    </w:p>
    <w:p w:rsidR="006F4070" w:rsidRDefault="006F4070">
      <w:pPr>
        <w:pStyle w:val="ConsPlusNormal"/>
        <w:ind w:firstLine="540"/>
        <w:jc w:val="both"/>
      </w:pPr>
      <w:r>
        <w:t>23. Государственная услуга предоставляется без взимания государственной пошлины или иной платы.</w:t>
      </w:r>
    </w:p>
    <w:p w:rsidR="006F4070" w:rsidRDefault="006F4070">
      <w:pPr>
        <w:pStyle w:val="ConsPlusNormal"/>
        <w:ind w:firstLine="540"/>
        <w:jc w:val="both"/>
      </w:pPr>
    </w:p>
    <w:p w:rsidR="006F4070" w:rsidRDefault="006F4070">
      <w:pPr>
        <w:pStyle w:val="ConsPlusTitle"/>
        <w:jc w:val="center"/>
        <w:outlineLvl w:val="2"/>
      </w:pPr>
      <w:r>
        <w:t>Максимальный срок ожидания в очереди при подаче запроса</w:t>
      </w:r>
    </w:p>
    <w:p w:rsidR="006F4070" w:rsidRDefault="006F4070">
      <w:pPr>
        <w:pStyle w:val="ConsPlusTitle"/>
        <w:jc w:val="center"/>
      </w:pPr>
      <w:r>
        <w:t>о предоставлении государственной услуги и при получении</w:t>
      </w:r>
    </w:p>
    <w:p w:rsidR="006F4070" w:rsidRDefault="006F4070">
      <w:pPr>
        <w:pStyle w:val="ConsPlusTitle"/>
        <w:jc w:val="center"/>
      </w:pPr>
      <w:r>
        <w:t>результата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r>
        <w:t>24.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не должен превышать 15 (пятнадцать) минут.</w:t>
      </w:r>
    </w:p>
    <w:p w:rsidR="006F4070" w:rsidRDefault="006F4070">
      <w:pPr>
        <w:pStyle w:val="ConsPlusNormal"/>
        <w:ind w:firstLine="540"/>
        <w:jc w:val="both"/>
      </w:pPr>
    </w:p>
    <w:p w:rsidR="006F4070" w:rsidRDefault="006F4070">
      <w:pPr>
        <w:pStyle w:val="ConsPlusTitle"/>
        <w:jc w:val="center"/>
        <w:outlineLvl w:val="2"/>
      </w:pPr>
      <w:r>
        <w:t>Срок регистрации запроса заявителя</w:t>
      </w:r>
    </w:p>
    <w:p w:rsidR="006F4070" w:rsidRDefault="006F4070">
      <w:pPr>
        <w:pStyle w:val="ConsPlusTitle"/>
        <w:jc w:val="center"/>
      </w:pPr>
      <w:r>
        <w:t>о предоставлении государственной услуги</w:t>
      </w:r>
    </w:p>
    <w:p w:rsidR="006F4070" w:rsidRDefault="006F4070">
      <w:pPr>
        <w:pStyle w:val="ConsPlusNormal"/>
        <w:ind w:firstLine="540"/>
        <w:jc w:val="both"/>
      </w:pPr>
    </w:p>
    <w:p w:rsidR="006F4070" w:rsidRDefault="006F4070">
      <w:pPr>
        <w:pStyle w:val="ConsPlusNormal"/>
        <w:ind w:firstLine="540"/>
        <w:jc w:val="both"/>
      </w:pPr>
      <w:r>
        <w:t>25.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6F4070" w:rsidRDefault="006F4070">
      <w:pPr>
        <w:pStyle w:val="ConsPlusNormal"/>
        <w:ind w:firstLine="540"/>
        <w:jc w:val="both"/>
      </w:pPr>
    </w:p>
    <w:p w:rsidR="006F4070" w:rsidRDefault="006F4070">
      <w:pPr>
        <w:pStyle w:val="ConsPlusTitle"/>
        <w:jc w:val="center"/>
        <w:outlineLvl w:val="2"/>
      </w:pPr>
      <w:r>
        <w:t>Требования к помещениям, в которых предоставляется</w:t>
      </w:r>
    </w:p>
    <w:p w:rsidR="006F4070" w:rsidRDefault="006F4070">
      <w:pPr>
        <w:pStyle w:val="ConsPlusTitle"/>
        <w:jc w:val="center"/>
      </w:pPr>
      <w:r>
        <w:t>государственная услуга, к залу ожидания, местам</w:t>
      </w:r>
    </w:p>
    <w:p w:rsidR="006F4070" w:rsidRDefault="006F4070">
      <w:pPr>
        <w:pStyle w:val="ConsPlusTitle"/>
        <w:jc w:val="center"/>
      </w:pPr>
      <w:r>
        <w:t>для заполнения запросов о предоставлении государственной</w:t>
      </w:r>
    </w:p>
    <w:p w:rsidR="006F4070" w:rsidRDefault="006F4070">
      <w:pPr>
        <w:pStyle w:val="ConsPlusTitle"/>
        <w:jc w:val="center"/>
      </w:pPr>
      <w:r>
        <w:t>услуги, информационным стендам с образцами их заполнения</w:t>
      </w:r>
    </w:p>
    <w:p w:rsidR="006F4070" w:rsidRDefault="006F4070">
      <w:pPr>
        <w:pStyle w:val="ConsPlusTitle"/>
        <w:jc w:val="center"/>
      </w:pPr>
      <w:r>
        <w:t>и перечнем документов, необходимых для предоставления</w:t>
      </w:r>
    </w:p>
    <w:p w:rsidR="006F4070" w:rsidRDefault="006F4070">
      <w:pPr>
        <w:pStyle w:val="ConsPlusTitle"/>
        <w:jc w:val="center"/>
      </w:pPr>
      <w:r>
        <w:t>государственной услуги, в том числе к обеспечению</w:t>
      </w:r>
    </w:p>
    <w:p w:rsidR="006F4070" w:rsidRDefault="006F4070">
      <w:pPr>
        <w:pStyle w:val="ConsPlusTitle"/>
        <w:jc w:val="center"/>
      </w:pPr>
      <w:r>
        <w:t>доступности для инвалидов указанных объектов в соответствии</w:t>
      </w:r>
    </w:p>
    <w:p w:rsidR="006F4070" w:rsidRDefault="006F4070">
      <w:pPr>
        <w:pStyle w:val="ConsPlusTitle"/>
        <w:jc w:val="center"/>
      </w:pPr>
      <w:r>
        <w:t>с законодательством Российской Федерации о</w:t>
      </w:r>
    </w:p>
    <w:p w:rsidR="006F4070" w:rsidRDefault="006F4070">
      <w:pPr>
        <w:pStyle w:val="ConsPlusTitle"/>
        <w:jc w:val="center"/>
      </w:pPr>
      <w:r>
        <w:t>социальной защите инвалидов</w:t>
      </w:r>
    </w:p>
    <w:p w:rsidR="006F4070" w:rsidRDefault="006F4070">
      <w:pPr>
        <w:pStyle w:val="ConsPlusNormal"/>
        <w:ind w:firstLine="540"/>
        <w:jc w:val="both"/>
      </w:pPr>
    </w:p>
    <w:p w:rsidR="006F4070" w:rsidRDefault="006F4070">
      <w:pPr>
        <w:pStyle w:val="ConsPlusNormal"/>
        <w:ind w:firstLine="540"/>
        <w:jc w:val="both"/>
      </w:pPr>
      <w:bookmarkStart w:id="3" w:name="P230"/>
      <w:bookmarkEnd w:id="3"/>
      <w:r>
        <w:t>26.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F4070" w:rsidRDefault="006F4070">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6F4070" w:rsidRDefault="006F4070">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F4070">
        <w:trPr>
          <w:jc w:val="center"/>
        </w:trPr>
        <w:tc>
          <w:tcPr>
            <w:tcW w:w="9720" w:type="dxa"/>
            <w:tcBorders>
              <w:top w:val="nil"/>
              <w:left w:val="single" w:sz="24" w:space="0" w:color="CED3F1"/>
              <w:bottom w:val="nil"/>
              <w:right w:val="single" w:sz="24" w:space="0" w:color="F4F3F8"/>
            </w:tcBorders>
            <w:shd w:val="clear" w:color="auto" w:fill="F4F3F8"/>
          </w:tcPr>
          <w:p w:rsidR="006F4070" w:rsidRDefault="006F4070">
            <w:pPr>
              <w:pStyle w:val="ConsPlusNormal"/>
              <w:jc w:val="both"/>
            </w:pPr>
            <w:r>
              <w:rPr>
                <w:color w:val="392C69"/>
              </w:rPr>
              <w:t xml:space="preserve">В соответствии с </w:t>
            </w:r>
            <w:hyperlink r:id="rId52" w:history="1">
              <w:r>
                <w:rPr>
                  <w:color w:val="0000FF"/>
                </w:rPr>
                <w:t>Приказом</w:t>
              </w:r>
            </w:hyperlink>
            <w:r>
              <w:rPr>
                <w:color w:val="392C69"/>
              </w:rPr>
              <w:t xml:space="preserve"> Минобразования Пензенской обл. от 08.10.2019 N 424/01-07 с 1 июля 2020 года абзац третий пункта 26 регламента будет изложен в следующей редакции:</w:t>
            </w:r>
          </w:p>
          <w:p w:rsidR="006F4070" w:rsidRDefault="006F4070">
            <w:pPr>
              <w:pStyle w:val="ConsPlusNormal"/>
              <w:jc w:val="both"/>
            </w:pPr>
            <w:r>
              <w:rPr>
                <w:color w:val="392C69"/>
              </w:rPr>
              <w:t xml:space="preserve">"На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w:t>
            </w:r>
            <w:r>
              <w:rPr>
                <w:color w:val="392C69"/>
              </w:rPr>
              <w:lastRenderedPageBreak/>
              <w:t>порядке, установленном Правительством Российской Федерации.".</w:t>
            </w:r>
          </w:p>
        </w:tc>
      </w:tr>
    </w:tbl>
    <w:p w:rsidR="006F4070" w:rsidRDefault="006F4070">
      <w:pPr>
        <w:pStyle w:val="ConsPlusNormal"/>
        <w:spacing w:before="280"/>
        <w:ind w:firstLine="540"/>
        <w:jc w:val="both"/>
      </w:pPr>
      <w:r>
        <w:lastRenderedPageBreak/>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6F4070" w:rsidRDefault="006F4070">
      <w:pPr>
        <w:pStyle w:val="ConsPlusNormal"/>
        <w:jc w:val="both"/>
      </w:pPr>
      <w:r>
        <w:t xml:space="preserve">(в ред. </w:t>
      </w:r>
      <w:hyperlink r:id="rId53" w:history="1">
        <w:r>
          <w:rPr>
            <w:color w:val="0000FF"/>
          </w:rPr>
          <w:t>Приказа</w:t>
        </w:r>
      </w:hyperlink>
      <w:r>
        <w:t xml:space="preserve"> Минобразования Пензенской обл. от 19.07.2018 N 238/01-07)</w:t>
      </w:r>
    </w:p>
    <w:p w:rsidR="006F4070" w:rsidRDefault="006F4070">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6F4070" w:rsidRDefault="006F4070">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F4070" w:rsidRDefault="006F4070">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4070" w:rsidRDefault="006F4070">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6F4070" w:rsidRDefault="006F4070">
      <w:pPr>
        <w:pStyle w:val="ConsPlusNormal"/>
        <w:spacing w:before="220"/>
        <w:ind w:firstLine="540"/>
        <w:jc w:val="both"/>
      </w:pPr>
      <w:r>
        <w:t>27. Помещение для сотрудников органа опеки и попечительства должно соответствовать следующим требованиям:</w:t>
      </w:r>
    </w:p>
    <w:p w:rsidR="006F4070" w:rsidRDefault="006F4070">
      <w:pPr>
        <w:pStyle w:val="ConsPlusNormal"/>
        <w:spacing w:before="220"/>
        <w:ind w:firstLine="540"/>
        <w:jc w:val="both"/>
      </w:pPr>
      <w:r>
        <w:t>наличие соответствующих вывесок и указателей;</w:t>
      </w:r>
    </w:p>
    <w:p w:rsidR="006F4070" w:rsidRDefault="006F4070">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6F4070" w:rsidRDefault="006F4070">
      <w:pPr>
        <w:pStyle w:val="ConsPlusNormal"/>
        <w:spacing w:before="220"/>
        <w:ind w:firstLine="540"/>
        <w:jc w:val="both"/>
      </w:pPr>
      <w:r>
        <w:t>наличие удобной офисной мебели;</w:t>
      </w:r>
    </w:p>
    <w:p w:rsidR="006F4070" w:rsidRDefault="006F4070">
      <w:pPr>
        <w:pStyle w:val="ConsPlusNormal"/>
        <w:spacing w:before="220"/>
        <w:ind w:firstLine="540"/>
        <w:jc w:val="both"/>
      </w:pPr>
      <w:r>
        <w:t>наличие телефона;</w:t>
      </w:r>
    </w:p>
    <w:p w:rsidR="006F4070" w:rsidRDefault="006F4070">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6F4070" w:rsidRDefault="006F4070">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6F4070" w:rsidRDefault="006F4070">
      <w:pPr>
        <w:pStyle w:val="ConsPlusNormal"/>
        <w:spacing w:before="220"/>
        <w:ind w:firstLine="540"/>
        <w:jc w:val="both"/>
      </w:pPr>
      <w:r>
        <w:t>28. Место ожидания и приема граждан должно соответствовать следующим требованиям:</w:t>
      </w:r>
    </w:p>
    <w:p w:rsidR="006F4070" w:rsidRDefault="006F4070">
      <w:pPr>
        <w:pStyle w:val="ConsPlusNormal"/>
        <w:spacing w:before="220"/>
        <w:ind w:firstLine="540"/>
        <w:jc w:val="both"/>
      </w:pPr>
      <w:r>
        <w:t>наличие соответствующих вывесок и указателей;</w:t>
      </w:r>
    </w:p>
    <w:p w:rsidR="006F4070" w:rsidRDefault="006F4070">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6F4070" w:rsidRDefault="006F4070">
      <w:pPr>
        <w:pStyle w:val="ConsPlusNormal"/>
        <w:spacing w:before="220"/>
        <w:ind w:firstLine="540"/>
        <w:jc w:val="both"/>
      </w:pPr>
      <w:r>
        <w:t>наличие доступных мест общего пользования (туалет, гардероб);</w:t>
      </w:r>
    </w:p>
    <w:p w:rsidR="006F4070" w:rsidRDefault="006F4070">
      <w:pPr>
        <w:pStyle w:val="ConsPlusNormal"/>
        <w:spacing w:before="220"/>
        <w:ind w:firstLine="540"/>
        <w:jc w:val="both"/>
      </w:pPr>
      <w:r>
        <w:t>наличие телефона;</w:t>
      </w:r>
    </w:p>
    <w:p w:rsidR="006F4070" w:rsidRDefault="006F4070">
      <w:pPr>
        <w:pStyle w:val="ConsPlusNormal"/>
        <w:spacing w:before="220"/>
        <w:ind w:firstLine="540"/>
        <w:jc w:val="both"/>
      </w:pPr>
      <w:r>
        <w:t>наличие удобной офисной мебели;</w:t>
      </w:r>
    </w:p>
    <w:p w:rsidR="006F4070" w:rsidRDefault="006F4070">
      <w:pPr>
        <w:pStyle w:val="ConsPlusNormal"/>
        <w:spacing w:before="220"/>
        <w:ind w:firstLine="540"/>
        <w:jc w:val="both"/>
      </w:pPr>
      <w:r>
        <w:t>наличие в достаточном количестве бумаги формата А4 и канцелярских принадлежностей;</w:t>
      </w:r>
    </w:p>
    <w:p w:rsidR="006F4070" w:rsidRDefault="006F4070">
      <w:pPr>
        <w:pStyle w:val="ConsPlusNormal"/>
        <w:spacing w:before="220"/>
        <w:ind w:firstLine="540"/>
        <w:jc w:val="both"/>
      </w:pPr>
      <w:r>
        <w:t>возможность копирования документов;</w:t>
      </w:r>
    </w:p>
    <w:p w:rsidR="006F4070" w:rsidRDefault="006F4070">
      <w:pPr>
        <w:pStyle w:val="ConsPlusNormal"/>
        <w:spacing w:before="220"/>
        <w:ind w:firstLine="540"/>
        <w:jc w:val="both"/>
      </w:pPr>
      <w:r>
        <w:lastRenderedPageBreak/>
        <w:t>доступ к основным нормативным правовым актам, регламентирующим полномочия органа опеки и попечительства;</w:t>
      </w:r>
    </w:p>
    <w:p w:rsidR="006F4070" w:rsidRDefault="006F4070">
      <w:pPr>
        <w:pStyle w:val="ConsPlusNormal"/>
        <w:spacing w:before="220"/>
        <w:ind w:firstLine="540"/>
        <w:jc w:val="both"/>
      </w:pPr>
      <w:r>
        <w:t>доступ к нормативным правовым актам, регулирующим предоставление государственной услуги.</w:t>
      </w:r>
    </w:p>
    <w:p w:rsidR="006F4070" w:rsidRDefault="006F4070">
      <w:pPr>
        <w:pStyle w:val="ConsPlusNormal"/>
        <w:spacing w:before="220"/>
        <w:ind w:firstLine="540"/>
        <w:jc w:val="both"/>
      </w:pPr>
      <w:r>
        <w:t xml:space="preserve">29. На информационном стенде в здании органа опеки и попечительства размещается информация, указанная в </w:t>
      </w:r>
      <w:hyperlink w:anchor="P93" w:history="1">
        <w:r>
          <w:rPr>
            <w:color w:val="0000FF"/>
          </w:rPr>
          <w:t>пункте 5</w:t>
        </w:r>
      </w:hyperlink>
      <w:r>
        <w:t xml:space="preserve"> Регламента.</w:t>
      </w:r>
    </w:p>
    <w:p w:rsidR="006F4070" w:rsidRDefault="006F4070">
      <w:pPr>
        <w:pStyle w:val="ConsPlusNormal"/>
        <w:ind w:firstLine="540"/>
        <w:jc w:val="both"/>
      </w:pPr>
    </w:p>
    <w:p w:rsidR="006F4070" w:rsidRDefault="006F4070">
      <w:pPr>
        <w:pStyle w:val="ConsPlusTitle"/>
        <w:jc w:val="center"/>
        <w:outlineLvl w:val="2"/>
      </w:pPr>
      <w:r>
        <w:t>Показатели доступности и качества предоставления</w:t>
      </w:r>
    </w:p>
    <w:p w:rsidR="006F4070" w:rsidRDefault="006F4070">
      <w:pPr>
        <w:pStyle w:val="ConsPlusTitle"/>
        <w:jc w:val="center"/>
      </w:pPr>
      <w:r>
        <w:t>государственной услуги</w:t>
      </w:r>
    </w:p>
    <w:p w:rsidR="006F4070" w:rsidRDefault="006F4070">
      <w:pPr>
        <w:pStyle w:val="ConsPlusNormal"/>
        <w:ind w:firstLine="540"/>
        <w:jc w:val="both"/>
      </w:pPr>
    </w:p>
    <w:p w:rsidR="006F4070" w:rsidRDefault="006F4070">
      <w:pPr>
        <w:pStyle w:val="ConsPlusNormal"/>
        <w:ind w:firstLine="540"/>
        <w:jc w:val="both"/>
      </w:pPr>
      <w:r>
        <w:t>30. Показателями доступности предоставления государственной услуги являются:</w:t>
      </w:r>
    </w:p>
    <w:p w:rsidR="006F4070" w:rsidRDefault="006F4070">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6F4070" w:rsidRDefault="006F4070">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6F4070" w:rsidRDefault="006F4070">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6F4070" w:rsidRDefault="006F4070">
      <w:pPr>
        <w:pStyle w:val="ConsPlusNormal"/>
        <w:spacing w:before="220"/>
        <w:ind w:firstLine="540"/>
        <w:jc w:val="both"/>
      </w:pPr>
      <w:r>
        <w:t>предоставление возможности получения информации о ходе предоставления государственной услуги;</w:t>
      </w:r>
    </w:p>
    <w:p w:rsidR="006F4070" w:rsidRDefault="006F4070">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6F4070" w:rsidRDefault="006F4070">
      <w:pPr>
        <w:pStyle w:val="ConsPlusNormal"/>
        <w:jc w:val="both"/>
      </w:pPr>
      <w:r>
        <w:t xml:space="preserve">(п. 30 в ред. </w:t>
      </w:r>
      <w:hyperlink r:id="rId54" w:history="1">
        <w:r>
          <w:rPr>
            <w:color w:val="0000FF"/>
          </w:rPr>
          <w:t>Приказа</w:t>
        </w:r>
      </w:hyperlink>
      <w:r>
        <w:t xml:space="preserve"> Минобразования Пензенской обл. от 25.12.2018 N 452/01-07)</w:t>
      </w:r>
    </w:p>
    <w:p w:rsidR="006F4070" w:rsidRDefault="006F4070">
      <w:pPr>
        <w:pStyle w:val="ConsPlusNormal"/>
        <w:spacing w:before="220"/>
        <w:ind w:firstLine="540"/>
        <w:jc w:val="both"/>
      </w:pPr>
      <w:r>
        <w:t>31. Показателями качества предоставления государственной услуги являются:</w:t>
      </w:r>
    </w:p>
    <w:p w:rsidR="006F4070" w:rsidRDefault="006F4070">
      <w:pPr>
        <w:pStyle w:val="ConsPlusNormal"/>
        <w:spacing w:before="220"/>
        <w:ind w:firstLine="540"/>
        <w:jc w:val="both"/>
      </w:pPr>
      <w:r>
        <w:t>соблюдение стандарта предоставления государственной услуги;</w:t>
      </w:r>
    </w:p>
    <w:p w:rsidR="006F4070" w:rsidRDefault="006F4070">
      <w:pPr>
        <w:pStyle w:val="ConsPlusNormal"/>
        <w:spacing w:before="220"/>
        <w:ind w:firstLine="540"/>
        <w:jc w:val="both"/>
      </w:pPr>
      <w:r>
        <w:t>отсутствие очередей при приеме документов от заявителей и выдаче результатов государственной услуги заявителям;</w:t>
      </w:r>
    </w:p>
    <w:p w:rsidR="006F4070" w:rsidRDefault="006F4070">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Иные требования, в том числе учитывающие особенности</w:t>
      </w:r>
    </w:p>
    <w:p w:rsidR="006F4070" w:rsidRDefault="006F4070">
      <w:pPr>
        <w:pStyle w:val="ConsPlusTitle"/>
        <w:jc w:val="center"/>
      </w:pPr>
      <w:r>
        <w:t>предоставления государственной услуги в многофункциональном</w:t>
      </w:r>
    </w:p>
    <w:p w:rsidR="006F4070" w:rsidRDefault="006F4070">
      <w:pPr>
        <w:pStyle w:val="ConsPlusTitle"/>
        <w:jc w:val="center"/>
      </w:pPr>
      <w:r>
        <w:t>центре предоставления государственных и муниципальных</w:t>
      </w:r>
    </w:p>
    <w:p w:rsidR="006F4070" w:rsidRDefault="006F4070">
      <w:pPr>
        <w:pStyle w:val="ConsPlusTitle"/>
        <w:jc w:val="center"/>
      </w:pPr>
      <w:r>
        <w:t>услуг и особенности предоставления государственной</w:t>
      </w:r>
    </w:p>
    <w:p w:rsidR="006F4070" w:rsidRDefault="006F4070">
      <w:pPr>
        <w:pStyle w:val="ConsPlusTitle"/>
        <w:jc w:val="center"/>
      </w:pPr>
      <w:r>
        <w:t>услуги в электронной форме</w:t>
      </w:r>
    </w:p>
    <w:p w:rsidR="006F4070" w:rsidRDefault="006F4070">
      <w:pPr>
        <w:pStyle w:val="ConsPlusNormal"/>
        <w:ind w:firstLine="540"/>
        <w:jc w:val="both"/>
      </w:pPr>
    </w:p>
    <w:p w:rsidR="006F4070" w:rsidRDefault="006F4070">
      <w:pPr>
        <w:pStyle w:val="ConsPlusNormal"/>
        <w:ind w:firstLine="540"/>
        <w:jc w:val="both"/>
      </w:pPr>
      <w:r>
        <w:t>32. При предоставлении государственной услуги в электронной форме посредством Регионального портала заявителю обеспечивается:</w:t>
      </w:r>
    </w:p>
    <w:p w:rsidR="006F4070" w:rsidRDefault="006F4070">
      <w:pPr>
        <w:pStyle w:val="ConsPlusNormal"/>
        <w:spacing w:before="220"/>
        <w:ind w:firstLine="540"/>
        <w:jc w:val="both"/>
      </w:pPr>
      <w:r>
        <w:t>а) получение информации о порядке и сроках предоставления услуги;</w:t>
      </w:r>
    </w:p>
    <w:p w:rsidR="006F4070" w:rsidRDefault="006F4070">
      <w:pPr>
        <w:pStyle w:val="ConsPlusNormal"/>
        <w:spacing w:before="220"/>
        <w:ind w:firstLine="540"/>
        <w:jc w:val="both"/>
      </w:pPr>
      <w:r>
        <w:t>б)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6F4070" w:rsidRDefault="006F4070">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6F4070" w:rsidRDefault="006F4070">
      <w:pPr>
        <w:pStyle w:val="ConsPlusNormal"/>
        <w:jc w:val="both"/>
      </w:pPr>
      <w:r>
        <w:lastRenderedPageBreak/>
        <w:t xml:space="preserve">(п. 32 в ред. </w:t>
      </w:r>
      <w:hyperlink r:id="rId55" w:history="1">
        <w:r>
          <w:rPr>
            <w:color w:val="0000FF"/>
          </w:rPr>
          <w:t>Приказа</w:t>
        </w:r>
      </w:hyperlink>
      <w:r>
        <w:t xml:space="preserve"> Минобразования Пензенской обл. от 25.12.2018 N 452/01-07)</w:t>
      </w:r>
    </w:p>
    <w:p w:rsidR="006F4070" w:rsidRDefault="006F4070">
      <w:pPr>
        <w:pStyle w:val="ConsPlusNormal"/>
        <w:spacing w:before="220"/>
        <w:ind w:firstLine="540"/>
        <w:jc w:val="both"/>
      </w:pPr>
      <w:r>
        <w:t>33. Государственная услуга предоставляется в многофункциональном центре.</w:t>
      </w:r>
    </w:p>
    <w:p w:rsidR="006F4070" w:rsidRDefault="006F4070">
      <w:pPr>
        <w:pStyle w:val="ConsPlusNormal"/>
        <w:spacing w:before="220"/>
        <w:ind w:firstLine="540"/>
        <w:jc w:val="both"/>
      </w:pPr>
      <w:r>
        <w:t>При обращении заявителя в многофункциональный центр его должностные лица в течение 3 (трех) рабочих дней обеспечивают передачу заявления в орган опеки и попечительства, при этом срок принятия решения о заключении договора о приемной семье и выплате вознаграждения или об отказе в предоставлении государственной услуги исчисляется со дня передачи многофункциональным центром предоставления государственных и муниципальных услуг в орган опеки и попечительства указанного акта.</w:t>
      </w:r>
    </w:p>
    <w:p w:rsidR="006F4070" w:rsidRDefault="006F4070">
      <w:pPr>
        <w:pStyle w:val="ConsPlusNormal"/>
        <w:jc w:val="both"/>
      </w:pPr>
      <w:r>
        <w:t xml:space="preserve">(п. 33 в ред. </w:t>
      </w:r>
      <w:hyperlink r:id="rId56" w:history="1">
        <w:r>
          <w:rPr>
            <w:color w:val="0000FF"/>
          </w:rPr>
          <w:t>Приказа</w:t>
        </w:r>
      </w:hyperlink>
      <w:r>
        <w:t xml:space="preserve"> Минобразования Пензенской обл. от 25.12.2018 N 452/01-07)</w:t>
      </w:r>
    </w:p>
    <w:p w:rsidR="006F4070" w:rsidRDefault="006F4070">
      <w:pPr>
        <w:pStyle w:val="ConsPlusNormal"/>
        <w:ind w:firstLine="540"/>
        <w:jc w:val="both"/>
      </w:pPr>
    </w:p>
    <w:p w:rsidR="006F4070" w:rsidRDefault="006F4070">
      <w:pPr>
        <w:pStyle w:val="ConsPlusTitle"/>
        <w:jc w:val="center"/>
        <w:outlineLvl w:val="1"/>
      </w:pPr>
      <w:r>
        <w:t>III. Состав, последовательность и сроки выполнения</w:t>
      </w:r>
    </w:p>
    <w:p w:rsidR="006F4070" w:rsidRDefault="006F4070">
      <w:pPr>
        <w:pStyle w:val="ConsPlusTitle"/>
        <w:jc w:val="center"/>
      </w:pPr>
      <w:r>
        <w:t>административных процедур (действий), требования к порядку</w:t>
      </w:r>
    </w:p>
    <w:p w:rsidR="006F4070" w:rsidRDefault="006F4070">
      <w:pPr>
        <w:pStyle w:val="ConsPlusTitle"/>
        <w:jc w:val="center"/>
      </w:pPr>
      <w:r>
        <w:t>их выполнения, включая особенности выполнения</w:t>
      </w:r>
    </w:p>
    <w:p w:rsidR="006F4070" w:rsidRDefault="006F4070">
      <w:pPr>
        <w:pStyle w:val="ConsPlusTitle"/>
        <w:jc w:val="center"/>
      </w:pPr>
      <w:r>
        <w:t>административных процедур (действий) в электронной форме,</w:t>
      </w:r>
    </w:p>
    <w:p w:rsidR="006F4070" w:rsidRDefault="006F4070">
      <w:pPr>
        <w:pStyle w:val="ConsPlusTitle"/>
        <w:jc w:val="center"/>
      </w:pPr>
      <w:r>
        <w:t>в том числе с использованием системы межведомственного</w:t>
      </w:r>
    </w:p>
    <w:p w:rsidR="006F4070" w:rsidRDefault="006F4070">
      <w:pPr>
        <w:pStyle w:val="ConsPlusTitle"/>
        <w:jc w:val="center"/>
      </w:pPr>
      <w:r>
        <w:t>электронного взаимодействия, а также особенности выполнения</w:t>
      </w:r>
    </w:p>
    <w:p w:rsidR="006F4070" w:rsidRDefault="006F4070">
      <w:pPr>
        <w:pStyle w:val="ConsPlusTitle"/>
        <w:jc w:val="center"/>
      </w:pPr>
      <w:r>
        <w:t>административных процедур в многофункциональных центрах</w:t>
      </w:r>
    </w:p>
    <w:p w:rsidR="006F4070" w:rsidRDefault="006F4070">
      <w:pPr>
        <w:pStyle w:val="ConsPlusNormal"/>
        <w:ind w:firstLine="540"/>
        <w:jc w:val="both"/>
      </w:pPr>
    </w:p>
    <w:p w:rsidR="006F4070" w:rsidRDefault="006F4070">
      <w:pPr>
        <w:pStyle w:val="ConsPlusNormal"/>
        <w:ind w:firstLine="540"/>
        <w:jc w:val="both"/>
      </w:pPr>
      <w:r>
        <w:t>34. Предоставление государственной услуги включает в себя следующие административные процедуры:</w:t>
      </w:r>
    </w:p>
    <w:p w:rsidR="006F4070" w:rsidRDefault="006F4070">
      <w:pPr>
        <w:pStyle w:val="ConsPlusNormal"/>
        <w:spacing w:before="220"/>
        <w:ind w:firstLine="540"/>
        <w:jc w:val="both"/>
      </w:pPr>
      <w:r>
        <w:t>прием и регистрация документов для предоставления государственной услуги;</w:t>
      </w:r>
    </w:p>
    <w:p w:rsidR="006F4070" w:rsidRDefault="006F4070">
      <w:pPr>
        <w:pStyle w:val="ConsPlusNormal"/>
        <w:spacing w:before="220"/>
        <w:ind w:firstLine="540"/>
        <w:jc w:val="both"/>
      </w:pPr>
      <w:r>
        <w:t>установление оснований для предоставления государственной услуги;</w:t>
      </w:r>
    </w:p>
    <w:p w:rsidR="006F4070" w:rsidRDefault="006F4070">
      <w:pPr>
        <w:pStyle w:val="ConsPlusNormal"/>
        <w:spacing w:before="220"/>
        <w:ind w:firstLine="540"/>
        <w:jc w:val="both"/>
      </w:pPr>
      <w:r>
        <w:t>заключение договора о приемной семье и выплата вознаграждения;</w:t>
      </w:r>
    </w:p>
    <w:p w:rsidR="006F4070" w:rsidRDefault="006F4070">
      <w:pPr>
        <w:pStyle w:val="ConsPlusNormal"/>
        <w:spacing w:before="220"/>
        <w:ind w:firstLine="540"/>
        <w:jc w:val="both"/>
      </w:pPr>
      <w:r>
        <w:t>отказ в предоставлении государственной услуги.</w:t>
      </w:r>
    </w:p>
    <w:p w:rsidR="006F4070" w:rsidRDefault="006F4070">
      <w:pPr>
        <w:pStyle w:val="ConsPlusNormal"/>
        <w:spacing w:before="220"/>
        <w:ind w:firstLine="540"/>
        <w:jc w:val="both"/>
      </w:pPr>
      <w:r>
        <w:t xml:space="preserve">35. Исключен. - </w:t>
      </w:r>
      <w:hyperlink r:id="rId57" w:history="1">
        <w:r>
          <w:rPr>
            <w:color w:val="0000FF"/>
          </w:rPr>
          <w:t>Приказ</w:t>
        </w:r>
      </w:hyperlink>
      <w:r>
        <w:t xml:space="preserve"> Минобразования Пензенской обл. от 25.12.2018 N 452/01-07.</w:t>
      </w:r>
    </w:p>
    <w:p w:rsidR="006F4070" w:rsidRDefault="006F4070">
      <w:pPr>
        <w:pStyle w:val="ConsPlusNormal"/>
        <w:ind w:firstLine="540"/>
        <w:jc w:val="both"/>
      </w:pPr>
    </w:p>
    <w:p w:rsidR="006F4070" w:rsidRDefault="006F4070">
      <w:pPr>
        <w:pStyle w:val="ConsPlusTitle"/>
        <w:jc w:val="center"/>
        <w:outlineLvl w:val="2"/>
      </w:pPr>
      <w:r>
        <w:t>Прием и регистрация документов</w:t>
      </w:r>
    </w:p>
    <w:p w:rsidR="006F4070" w:rsidRDefault="006F4070">
      <w:pPr>
        <w:pStyle w:val="ConsPlusTitle"/>
        <w:jc w:val="center"/>
      </w:pPr>
      <w:r>
        <w:t>для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r>
        <w:t>36. Основанием для начала предоставления государственной услуги и начала административной процедуры является поступившее от заявителя в орган опеки и попечительства или многофункциональный центр (в случае представления заявления через многофункциональный центр предоставления государственных и муниципальных услуг) заявление о предоставлении государственной услуги.</w:t>
      </w:r>
    </w:p>
    <w:p w:rsidR="006F4070" w:rsidRDefault="006F4070">
      <w:pPr>
        <w:pStyle w:val="ConsPlusNormal"/>
        <w:spacing w:before="220"/>
        <w:ind w:firstLine="540"/>
        <w:jc w:val="both"/>
      </w:pPr>
      <w:bookmarkStart w:id="4" w:name="P308"/>
      <w:bookmarkEnd w:id="4"/>
      <w:r>
        <w:t>37. При обращении заявителя в орган опеки и попечительства или многофункциональный центр сотрудник устанавливает его личность и выдает расписку-уведомление о приеме и регистрации заявления, в которой указываются:</w:t>
      </w:r>
    </w:p>
    <w:p w:rsidR="006F4070" w:rsidRDefault="006F4070">
      <w:pPr>
        <w:pStyle w:val="ConsPlusNormal"/>
        <w:spacing w:before="220"/>
        <w:ind w:firstLine="540"/>
        <w:jc w:val="both"/>
      </w:pPr>
      <w:r>
        <w:t>дата приема и регистрации заявления;</w:t>
      </w:r>
    </w:p>
    <w:p w:rsidR="006F4070" w:rsidRDefault="006F4070">
      <w:pPr>
        <w:pStyle w:val="ConsPlusNormal"/>
        <w:spacing w:before="220"/>
        <w:ind w:firstLine="540"/>
        <w:jc w:val="both"/>
      </w:pPr>
      <w:r>
        <w:t>регистрационный номер принятого заявления в журнале учета поступивших документов;</w:t>
      </w:r>
    </w:p>
    <w:p w:rsidR="006F4070" w:rsidRDefault="006F4070">
      <w:pPr>
        <w:pStyle w:val="ConsPlusNormal"/>
        <w:spacing w:before="220"/>
        <w:ind w:firstLine="540"/>
        <w:jc w:val="both"/>
      </w:pPr>
      <w:r>
        <w:t>фамилия и инициалы сотрудника, принявшего заявление и сделавшего соответствующую запись в журнале учета поступивших документов;</w:t>
      </w:r>
    </w:p>
    <w:p w:rsidR="006F4070" w:rsidRDefault="006F4070">
      <w:pPr>
        <w:pStyle w:val="ConsPlusNormal"/>
        <w:spacing w:before="220"/>
        <w:ind w:firstLine="540"/>
        <w:jc w:val="both"/>
      </w:pPr>
      <w:r>
        <w:t>телефон, фамилия и инициалы сотрудника, у которого заявитель может узнать о стадии рассмотрения заявления и времени, оставшемся до ее завершения.</w:t>
      </w:r>
    </w:p>
    <w:p w:rsidR="006F4070" w:rsidRDefault="006F4070">
      <w:pPr>
        <w:pStyle w:val="ConsPlusNormal"/>
        <w:spacing w:before="220"/>
        <w:ind w:firstLine="540"/>
        <w:jc w:val="both"/>
      </w:pPr>
      <w:r>
        <w:lastRenderedPageBreak/>
        <w:t>38. Заявление, поступившее в орган опеки и попечительства по почте, принимается в установленном в органе опеки и попечительства порядке делопроизводства.</w:t>
      </w:r>
    </w:p>
    <w:p w:rsidR="006F4070" w:rsidRDefault="006F4070">
      <w:pPr>
        <w:pStyle w:val="ConsPlusNormal"/>
        <w:spacing w:before="220"/>
        <w:ind w:firstLine="540"/>
        <w:jc w:val="both"/>
      </w:pPr>
      <w:r>
        <w:t xml:space="preserve">Заявителю по почте направляется сообщение о приеме и регистрации заявления, в котором указывается информация в соответствии с </w:t>
      </w:r>
      <w:hyperlink w:anchor="P308" w:history="1">
        <w:r>
          <w:rPr>
            <w:color w:val="0000FF"/>
          </w:rPr>
          <w:t>пунктом 37</w:t>
        </w:r>
      </w:hyperlink>
      <w:r>
        <w:t xml:space="preserve"> Регламента.</w:t>
      </w:r>
    </w:p>
    <w:p w:rsidR="006F4070" w:rsidRDefault="006F4070">
      <w:pPr>
        <w:pStyle w:val="ConsPlusNormal"/>
        <w:spacing w:before="220"/>
        <w:ind w:firstLine="540"/>
        <w:jc w:val="both"/>
      </w:pPr>
      <w:r>
        <w:t>39. Регистрация принятого заявления оформляется в установленном в органе опеки и попечительства порядке делопроизводства.</w:t>
      </w:r>
    </w:p>
    <w:p w:rsidR="006F4070" w:rsidRDefault="006F4070">
      <w:pPr>
        <w:pStyle w:val="ConsPlusNormal"/>
        <w:spacing w:before="220"/>
        <w:ind w:firstLine="540"/>
        <w:jc w:val="both"/>
      </w:pPr>
      <w:r>
        <w:t>Зарегистрированное заявление передается сотруднику органа опеки и попечительства, ответственному за предоставление государственной услуги.</w:t>
      </w:r>
    </w:p>
    <w:p w:rsidR="006F4070" w:rsidRDefault="006F4070">
      <w:pPr>
        <w:pStyle w:val="ConsPlusNormal"/>
        <w:spacing w:before="220"/>
        <w:ind w:firstLine="540"/>
        <w:jc w:val="both"/>
      </w:pPr>
      <w:r>
        <w:t>40.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2"/>
      </w:pPr>
      <w:r>
        <w:t>Установление оснований</w:t>
      </w:r>
    </w:p>
    <w:p w:rsidR="006F4070" w:rsidRDefault="006F4070">
      <w:pPr>
        <w:pStyle w:val="ConsPlusTitle"/>
        <w:jc w:val="center"/>
      </w:pPr>
      <w:r>
        <w:t>для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r>
        <w:t>41. Основанием для начала административной процедуры является имеющееся в органе опеки и попечительства зарегистрированное заявление о предоставлении государственной услуги.</w:t>
      </w:r>
    </w:p>
    <w:p w:rsidR="006F4070" w:rsidRDefault="006F4070">
      <w:pPr>
        <w:pStyle w:val="ConsPlusNormal"/>
        <w:spacing w:before="220"/>
        <w:ind w:firstLine="540"/>
        <w:jc w:val="both"/>
      </w:pPr>
      <w:r>
        <w:t>42. Сотрудник органа опеки и попечительства готовит проект договора о приемной семье в порядке делопроизводства в двух экземплярах.</w:t>
      </w:r>
    </w:p>
    <w:p w:rsidR="006F4070" w:rsidRDefault="006F4070">
      <w:pPr>
        <w:pStyle w:val="ConsPlusNormal"/>
        <w:spacing w:before="220"/>
        <w:ind w:firstLine="540"/>
        <w:jc w:val="both"/>
      </w:pPr>
      <w:r>
        <w:t xml:space="preserve">43. Проект </w:t>
      </w:r>
      <w:hyperlink w:anchor="P570" w:history="1">
        <w:r>
          <w:rPr>
            <w:color w:val="0000FF"/>
          </w:rPr>
          <w:t>договора</w:t>
        </w:r>
      </w:hyperlink>
      <w:r>
        <w:t xml:space="preserve"> о приемной семье должен содержать (приложение N 3 к Регламенту):</w:t>
      </w:r>
    </w:p>
    <w:p w:rsidR="006F4070" w:rsidRDefault="006F4070">
      <w:pPr>
        <w:pStyle w:val="ConsPlusNormal"/>
        <w:spacing w:before="220"/>
        <w:ind w:firstLine="540"/>
        <w:jc w:val="both"/>
      </w:pPr>
      <w:r>
        <w:t>сведения о ребенке или детях, передаваемых на воспитание в приемную семью (имя, возраст, состояние здоровья, физическое и умственное развитие);</w:t>
      </w:r>
    </w:p>
    <w:p w:rsidR="006F4070" w:rsidRDefault="006F4070">
      <w:pPr>
        <w:pStyle w:val="ConsPlusNormal"/>
        <w:spacing w:before="220"/>
        <w:ind w:firstLine="540"/>
        <w:jc w:val="both"/>
      </w:pPr>
      <w:r>
        <w:t>срок действия такого договора;</w:t>
      </w:r>
    </w:p>
    <w:p w:rsidR="006F4070" w:rsidRDefault="006F4070">
      <w:pPr>
        <w:pStyle w:val="ConsPlusNormal"/>
        <w:spacing w:before="220"/>
        <w:ind w:firstLine="540"/>
        <w:jc w:val="both"/>
      </w:pPr>
      <w:r>
        <w:t>условия содержания, воспитания и образования ребенка или детей;</w:t>
      </w:r>
    </w:p>
    <w:p w:rsidR="006F4070" w:rsidRDefault="006F4070">
      <w:pPr>
        <w:pStyle w:val="ConsPlusNormal"/>
        <w:spacing w:before="220"/>
        <w:ind w:firstLine="540"/>
        <w:jc w:val="both"/>
      </w:pPr>
      <w:r>
        <w:t>права и обязанности приемных родителей;</w:t>
      </w:r>
    </w:p>
    <w:p w:rsidR="006F4070" w:rsidRDefault="006F4070">
      <w:pPr>
        <w:pStyle w:val="ConsPlusNormal"/>
        <w:spacing w:before="220"/>
        <w:ind w:firstLine="540"/>
        <w:jc w:val="both"/>
      </w:pPr>
      <w:r>
        <w:t>права и обязанности органа опеки и попечительства по отношению к приемным родителям;</w:t>
      </w:r>
    </w:p>
    <w:p w:rsidR="006F4070" w:rsidRDefault="006F4070">
      <w:pPr>
        <w:pStyle w:val="ConsPlusNormal"/>
        <w:spacing w:before="220"/>
        <w:ind w:firstLine="540"/>
        <w:jc w:val="both"/>
      </w:pPr>
      <w:r>
        <w:t>основания и последствия прекращения такого договора;</w:t>
      </w:r>
    </w:p>
    <w:p w:rsidR="006F4070" w:rsidRDefault="006F4070">
      <w:pPr>
        <w:pStyle w:val="ConsPlusNormal"/>
        <w:spacing w:before="220"/>
        <w:ind w:firstLine="540"/>
        <w:jc w:val="both"/>
      </w:pPr>
      <w:r>
        <w:t>размер вознаграждения, причитающегося приемным родителям;</w:t>
      </w:r>
    </w:p>
    <w:p w:rsidR="006F4070" w:rsidRDefault="006F4070">
      <w:pPr>
        <w:pStyle w:val="ConsPlusNormal"/>
        <w:spacing w:before="220"/>
        <w:ind w:firstLine="540"/>
        <w:jc w:val="both"/>
      </w:pPr>
      <w:r>
        <w:t>размер денежных средств на содержание каждого ребенка;</w:t>
      </w:r>
    </w:p>
    <w:p w:rsidR="006F4070" w:rsidRDefault="006F4070">
      <w:pPr>
        <w:pStyle w:val="ConsPlusNormal"/>
        <w:spacing w:before="220"/>
        <w:ind w:firstLine="540"/>
        <w:jc w:val="both"/>
      </w:pPr>
      <w:r>
        <w:t>меры социальной поддержки, предоставляемые приемной семье в зависимости от количества принятых на воспитание детей.</w:t>
      </w:r>
    </w:p>
    <w:p w:rsidR="006F4070" w:rsidRDefault="006F4070">
      <w:pPr>
        <w:pStyle w:val="ConsPlusNormal"/>
        <w:spacing w:before="220"/>
        <w:ind w:firstLine="540"/>
        <w:jc w:val="both"/>
      </w:pPr>
      <w:r>
        <w:t>44. Сотрудник органа опеки и попечительства представляет заявителю проект договора о приемной семье для ознакомления и подписи.</w:t>
      </w:r>
    </w:p>
    <w:p w:rsidR="006F4070" w:rsidRDefault="006F4070">
      <w:pPr>
        <w:pStyle w:val="ConsPlusNormal"/>
        <w:spacing w:before="220"/>
        <w:ind w:firstLine="540"/>
        <w:jc w:val="both"/>
      </w:pPr>
      <w:r>
        <w:t>45. В случае если при заключении договора между сторонами возникли разногласия, сотрудник органа опеки и попечительства, получивший от опекуна или попечителя письменное предложение о согласовании спорных условий,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6F4070" w:rsidRDefault="006F4070">
      <w:pPr>
        <w:pStyle w:val="ConsPlusNormal"/>
        <w:spacing w:before="220"/>
        <w:ind w:firstLine="540"/>
        <w:jc w:val="both"/>
      </w:pPr>
      <w:r>
        <w:t>о заключении договора о приемной семье и выплате вознаграждения;</w:t>
      </w:r>
    </w:p>
    <w:p w:rsidR="006F4070" w:rsidRDefault="006F4070">
      <w:pPr>
        <w:pStyle w:val="ConsPlusNormal"/>
        <w:spacing w:before="220"/>
        <w:ind w:firstLine="540"/>
        <w:jc w:val="both"/>
      </w:pPr>
      <w:r>
        <w:t>об отказе в предоставлении государственной услуги.</w:t>
      </w:r>
    </w:p>
    <w:p w:rsidR="006F4070" w:rsidRDefault="006F4070">
      <w:pPr>
        <w:pStyle w:val="ConsPlusNormal"/>
        <w:spacing w:before="220"/>
        <w:ind w:firstLine="540"/>
        <w:jc w:val="both"/>
      </w:pPr>
      <w:r>
        <w:lastRenderedPageBreak/>
        <w:t>В случае если при заключении договора между сторонами не возникло разногласий, сотрудник органа опеки и попечительства готовит предложение о заключении договора о приемной семье и выплате вознаграждения.</w:t>
      </w:r>
    </w:p>
    <w:p w:rsidR="006F4070" w:rsidRDefault="006F4070">
      <w:pPr>
        <w:pStyle w:val="ConsPlusNormal"/>
        <w:spacing w:before="220"/>
        <w:ind w:firstLine="540"/>
        <w:jc w:val="both"/>
      </w:pPr>
      <w:r>
        <w:t>46. Максимальный срок выполнения административной процедуры - 6 (шесть) календарных дней с регистрации заявления о предоставлении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Заключение договора о приемной семье</w:t>
      </w:r>
    </w:p>
    <w:p w:rsidR="006F4070" w:rsidRDefault="006F4070">
      <w:pPr>
        <w:pStyle w:val="ConsPlusTitle"/>
        <w:jc w:val="center"/>
      </w:pPr>
      <w:r>
        <w:t>и выплата вознаграждения</w:t>
      </w:r>
    </w:p>
    <w:p w:rsidR="006F4070" w:rsidRDefault="006F4070">
      <w:pPr>
        <w:pStyle w:val="ConsPlusNormal"/>
        <w:ind w:firstLine="540"/>
        <w:jc w:val="both"/>
      </w:pPr>
    </w:p>
    <w:p w:rsidR="006F4070" w:rsidRDefault="006F4070">
      <w:pPr>
        <w:pStyle w:val="ConsPlusNormal"/>
        <w:ind w:firstLine="540"/>
        <w:jc w:val="both"/>
      </w:pPr>
      <w:r>
        <w:t>47. Основанием для начала административной процедуры является соответствующее предложение сотрудника органа опеки и попечительства.</w:t>
      </w:r>
    </w:p>
    <w:p w:rsidR="006F4070" w:rsidRDefault="006F4070">
      <w:pPr>
        <w:pStyle w:val="ConsPlusNormal"/>
        <w:spacing w:before="220"/>
        <w:ind w:firstLine="540"/>
        <w:jc w:val="both"/>
      </w:pPr>
      <w:r>
        <w:t>48. Сотрудник органа опеки и попечительства представляет согласованный в установленном в органе опеки и попечительства порядке делопроизводства и подписанный заявителем договор о приемной семье руководителю органа опеки и попечительства для подписи.</w:t>
      </w:r>
    </w:p>
    <w:p w:rsidR="006F4070" w:rsidRDefault="006F4070">
      <w:pPr>
        <w:pStyle w:val="ConsPlusNormal"/>
        <w:spacing w:before="220"/>
        <w:ind w:firstLine="540"/>
        <w:jc w:val="both"/>
      </w:pPr>
      <w:r>
        <w:t>49. Подписанный руководителем органа опеки и попечительства договор о приемной семье передается сотруднику органа опеки и попечительства, предоставляющему государственную услугу, для регистрации в установленном в органе опеки и попечительства порядке делопроизводства.</w:t>
      </w:r>
    </w:p>
    <w:p w:rsidR="006F4070" w:rsidRDefault="006F4070">
      <w:pPr>
        <w:pStyle w:val="ConsPlusNormal"/>
        <w:spacing w:before="220"/>
        <w:ind w:firstLine="540"/>
        <w:jc w:val="both"/>
      </w:pPr>
      <w:r>
        <w:t>50. Сотрудник органа опеки и попечительства подшивает первый экземпляр подлинника договора о приемной семье в личное дело несовершеннолетнего подопечного.</w:t>
      </w:r>
    </w:p>
    <w:p w:rsidR="006F4070" w:rsidRDefault="006F4070">
      <w:pPr>
        <w:pStyle w:val="ConsPlusNormal"/>
        <w:spacing w:before="220"/>
        <w:ind w:firstLine="540"/>
        <w:jc w:val="both"/>
      </w:pPr>
      <w:r>
        <w:t>51. Сотрудник органа опеки и попечительства выдает второй экземпляр подлинника договора о приемной семье заявителю на руки, о чем делается соответствующая запись на первом экземпляре подлинника договора.</w:t>
      </w:r>
    </w:p>
    <w:p w:rsidR="006F4070" w:rsidRDefault="006F4070">
      <w:pPr>
        <w:pStyle w:val="ConsPlusNormal"/>
        <w:spacing w:before="220"/>
        <w:ind w:firstLine="540"/>
        <w:jc w:val="both"/>
      </w:pPr>
      <w:r>
        <w:t>52. Сотрудник органа опеки и попечительства делает копию договора о приемной семье, заверяет ее в установленном в органе опеки и попечительства порядке делопроизводства и передает ее сотруднику, ответственному за перечисление вознаграждения.</w:t>
      </w:r>
    </w:p>
    <w:p w:rsidR="006F4070" w:rsidRDefault="006F4070">
      <w:pPr>
        <w:pStyle w:val="ConsPlusNormal"/>
        <w:spacing w:before="220"/>
        <w:ind w:firstLine="540"/>
        <w:jc w:val="both"/>
      </w:pPr>
      <w:r>
        <w:t>53. Сотрудник, ответственный за перечисление вознаграждения, заносит соответствующие сведения в программно-технический комплекс.</w:t>
      </w:r>
    </w:p>
    <w:p w:rsidR="006F4070" w:rsidRDefault="006F4070">
      <w:pPr>
        <w:pStyle w:val="ConsPlusNormal"/>
        <w:spacing w:before="220"/>
        <w:ind w:firstLine="540"/>
        <w:jc w:val="both"/>
      </w:pPr>
      <w:r>
        <w:t>54. Сотрудник, ответственный за перечисление вознаграждения, оформляет платежное поручение о перечислении денежных средств в установленном количестве экземпляров.</w:t>
      </w:r>
    </w:p>
    <w:p w:rsidR="006F4070" w:rsidRDefault="006F4070">
      <w:pPr>
        <w:pStyle w:val="ConsPlusNormal"/>
        <w:spacing w:before="220"/>
        <w:ind w:firstLine="540"/>
        <w:jc w:val="both"/>
      </w:pPr>
      <w:r>
        <w:t>55. Сотрудник, ответственный за перечисление вознаграждения, передает платежное поручение о перечислении денежных средств в установленном количестве экземпляров главному бухгалтеру и руководителю органа опеки и попечительства на подпись.</w:t>
      </w:r>
    </w:p>
    <w:p w:rsidR="006F4070" w:rsidRDefault="006F4070">
      <w:pPr>
        <w:pStyle w:val="ConsPlusNormal"/>
        <w:spacing w:before="220"/>
        <w:ind w:firstLine="540"/>
        <w:jc w:val="both"/>
      </w:pPr>
      <w:r>
        <w:t>56. 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денежных средств.</w:t>
      </w:r>
    </w:p>
    <w:p w:rsidR="006F4070" w:rsidRDefault="006F4070">
      <w:pPr>
        <w:pStyle w:val="ConsPlusNormal"/>
        <w:spacing w:before="220"/>
        <w:ind w:firstLine="540"/>
        <w:jc w:val="both"/>
      </w:pPr>
      <w:r>
        <w:t>57. Сотрудник, ответственный за перечисление вознаграждения, представляет установленное количество экземпляров платежного поручения о перечислении денежных средств в финансовый орган.</w:t>
      </w:r>
    </w:p>
    <w:p w:rsidR="006F4070" w:rsidRDefault="006F4070">
      <w:pPr>
        <w:pStyle w:val="ConsPlusNormal"/>
        <w:spacing w:before="220"/>
        <w:ind w:firstLine="540"/>
        <w:jc w:val="both"/>
      </w:pPr>
      <w:r>
        <w:t>58. Сотрудник, ответственный за перечисление вознаграждения, приобщает платежное поручение о перечислении денежных средств, полученное из финансового органа, в соответствии с номенклатурой дел к финансово-хозяйственной документации органа опеки и попечительства.</w:t>
      </w:r>
    </w:p>
    <w:p w:rsidR="006F4070" w:rsidRDefault="006F4070">
      <w:pPr>
        <w:pStyle w:val="ConsPlusNormal"/>
        <w:spacing w:before="220"/>
        <w:ind w:firstLine="540"/>
        <w:jc w:val="both"/>
      </w:pPr>
      <w:r>
        <w:t>59. Максимальный срок выполнения административной процедуры - 2 (два) календарных дня с даты установления оснований для предоставления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Выдача отказа в предоставлении государственной услуги</w:t>
      </w:r>
    </w:p>
    <w:p w:rsidR="006F4070" w:rsidRDefault="006F4070">
      <w:pPr>
        <w:pStyle w:val="ConsPlusNormal"/>
        <w:ind w:firstLine="540"/>
        <w:jc w:val="both"/>
      </w:pPr>
    </w:p>
    <w:p w:rsidR="006F4070" w:rsidRDefault="006F4070">
      <w:pPr>
        <w:pStyle w:val="ConsPlusNormal"/>
        <w:ind w:firstLine="540"/>
        <w:jc w:val="both"/>
      </w:pPr>
      <w:r>
        <w:t>60. Основанием для начала административной процедуры является соответствующее предложение сотрудника органа опеки и попечительства.</w:t>
      </w:r>
    </w:p>
    <w:p w:rsidR="006F4070" w:rsidRDefault="006F4070">
      <w:pPr>
        <w:pStyle w:val="ConsPlusNormal"/>
        <w:spacing w:before="220"/>
        <w:ind w:firstLine="540"/>
        <w:jc w:val="both"/>
      </w:pPr>
      <w:r>
        <w:t xml:space="preserve">61. Сотрудник органа опеки и попечительства, установив в находящемся у него на рассмотрении письменном предложении опекуна или попечителя о согласовании спорных условий договора, основания для отказа в предоставлении государственной услуги, указанные в </w:t>
      </w:r>
      <w:hyperlink w:anchor="P196" w:history="1">
        <w:r>
          <w:rPr>
            <w:color w:val="0000FF"/>
          </w:rPr>
          <w:t>пункте 22</w:t>
        </w:r>
      </w:hyperlink>
      <w:r>
        <w:t xml:space="preserve"> Регламента, готовит письменное решение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порядке делопроизводства.</w:t>
      </w:r>
    </w:p>
    <w:p w:rsidR="006F4070" w:rsidRDefault="006F4070">
      <w:pPr>
        <w:pStyle w:val="ConsPlusNormal"/>
        <w:spacing w:before="220"/>
        <w:ind w:firstLine="540"/>
        <w:jc w:val="both"/>
      </w:pPr>
      <w:r>
        <w:t>Решение об отказе оформляется в форме акта органа опеки и попечительства.</w:t>
      </w:r>
    </w:p>
    <w:p w:rsidR="006F4070" w:rsidRDefault="006F4070">
      <w:pPr>
        <w:pStyle w:val="ConsPlusNormal"/>
        <w:spacing w:before="220"/>
        <w:ind w:firstLine="540"/>
        <w:jc w:val="both"/>
      </w:pPr>
      <w:r>
        <w:t>62. Сотрудник органа опеки и попечительства подписанное решение об отказе в предоставлении государственной услуги регистрирует и обеспечивает его отправку способом, указанным заявителем в заявлении.</w:t>
      </w:r>
    </w:p>
    <w:p w:rsidR="006F4070" w:rsidRDefault="006F4070">
      <w:pPr>
        <w:pStyle w:val="ConsPlusNormal"/>
        <w:spacing w:before="220"/>
        <w:ind w:firstLine="540"/>
        <w:jc w:val="both"/>
      </w:pPr>
      <w:r>
        <w:t>63. Максимальный срок выполнения административной процедуры - 2 (два) календарных дня с даты установления оснований для предоставления государственной услуги.</w:t>
      </w:r>
    </w:p>
    <w:p w:rsidR="006F4070" w:rsidRDefault="006F4070">
      <w:pPr>
        <w:pStyle w:val="ConsPlusNormal"/>
        <w:ind w:firstLine="540"/>
        <w:jc w:val="both"/>
      </w:pPr>
    </w:p>
    <w:p w:rsidR="006F4070" w:rsidRDefault="006F4070">
      <w:pPr>
        <w:pStyle w:val="ConsPlusTitle"/>
        <w:jc w:val="center"/>
        <w:outlineLvl w:val="2"/>
      </w:pPr>
      <w:r>
        <w:t>Особенности предоставления государственной услуги</w:t>
      </w:r>
    </w:p>
    <w:p w:rsidR="006F4070" w:rsidRDefault="006F4070">
      <w:pPr>
        <w:pStyle w:val="ConsPlusTitle"/>
        <w:jc w:val="center"/>
      </w:pPr>
      <w:r>
        <w:t>в многофункциональном центре</w:t>
      </w:r>
    </w:p>
    <w:p w:rsidR="006F4070" w:rsidRDefault="006F4070">
      <w:pPr>
        <w:pStyle w:val="ConsPlusNormal"/>
        <w:jc w:val="center"/>
      </w:pPr>
      <w:r>
        <w:t xml:space="preserve">(введен </w:t>
      </w:r>
      <w:hyperlink r:id="rId58" w:history="1">
        <w:r>
          <w:rPr>
            <w:color w:val="0000FF"/>
          </w:rPr>
          <w:t>Приказом</w:t>
        </w:r>
      </w:hyperlink>
      <w:r>
        <w:t xml:space="preserve"> Минобразования Пензенской обл.</w:t>
      </w:r>
    </w:p>
    <w:p w:rsidR="006F4070" w:rsidRDefault="006F4070">
      <w:pPr>
        <w:pStyle w:val="ConsPlusNormal"/>
        <w:jc w:val="center"/>
      </w:pPr>
      <w:r>
        <w:t>от 25.12.2018 N 452/01-07)</w:t>
      </w:r>
    </w:p>
    <w:p w:rsidR="006F4070" w:rsidRDefault="006F4070">
      <w:pPr>
        <w:pStyle w:val="ConsPlusNormal"/>
        <w:ind w:firstLine="540"/>
        <w:jc w:val="both"/>
      </w:pPr>
    </w:p>
    <w:p w:rsidR="006F4070" w:rsidRDefault="006F4070">
      <w:pPr>
        <w:pStyle w:val="ConsPlusNormal"/>
        <w:ind w:firstLine="540"/>
        <w:jc w:val="both"/>
      </w:pPr>
      <w:r>
        <w:t>64.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6F4070" w:rsidRDefault="006F4070">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6F4070" w:rsidRDefault="006F4070">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6F4070" w:rsidRDefault="006F4070">
      <w:pPr>
        <w:pStyle w:val="ConsPlusNormal"/>
        <w:spacing w:before="220"/>
        <w:ind w:firstLine="540"/>
        <w:jc w:val="both"/>
      </w:pPr>
      <w:r>
        <w:t>65. Срок выполнения данного административного действия - не более 30 минут.</w:t>
      </w:r>
    </w:p>
    <w:p w:rsidR="006F4070" w:rsidRDefault="006F4070">
      <w:pPr>
        <w:pStyle w:val="ConsPlusNormal"/>
        <w:spacing w:before="220"/>
        <w:ind w:firstLine="540"/>
        <w:jc w:val="both"/>
      </w:pPr>
      <w:r>
        <w:t>66.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трех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6F4070" w:rsidRDefault="006F4070">
      <w:pPr>
        <w:pStyle w:val="ConsPlusNormal"/>
        <w:spacing w:before="220"/>
        <w:ind w:firstLine="540"/>
        <w:jc w:val="both"/>
      </w:pPr>
      <w:r>
        <w:t>67.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6F4070" w:rsidRDefault="006F4070">
      <w:pPr>
        <w:pStyle w:val="ConsPlusNormal"/>
        <w:spacing w:before="220"/>
        <w:ind w:firstLine="540"/>
        <w:jc w:val="both"/>
      </w:pPr>
      <w:r>
        <w:t>68. Выдача результата предоставления государственной услуги в многофункциональном центре не осуществляется.</w:t>
      </w:r>
    </w:p>
    <w:p w:rsidR="006F4070" w:rsidRDefault="006F4070">
      <w:pPr>
        <w:pStyle w:val="ConsPlusNormal"/>
        <w:ind w:firstLine="540"/>
        <w:jc w:val="both"/>
      </w:pPr>
    </w:p>
    <w:p w:rsidR="006F4070" w:rsidRDefault="006F4070">
      <w:pPr>
        <w:pStyle w:val="ConsPlusTitle"/>
        <w:jc w:val="center"/>
        <w:outlineLvl w:val="2"/>
      </w:pPr>
      <w:r>
        <w:t>Исправление допущенных опечаток и ошибок в выданных</w:t>
      </w:r>
    </w:p>
    <w:p w:rsidR="006F4070" w:rsidRDefault="006F4070">
      <w:pPr>
        <w:pStyle w:val="ConsPlusTitle"/>
        <w:jc w:val="center"/>
      </w:pPr>
      <w:r>
        <w:t>в результате предоставления государственной услуги</w:t>
      </w:r>
    </w:p>
    <w:p w:rsidR="006F4070" w:rsidRDefault="006F4070">
      <w:pPr>
        <w:pStyle w:val="ConsPlusTitle"/>
        <w:jc w:val="center"/>
      </w:pPr>
      <w:r>
        <w:lastRenderedPageBreak/>
        <w:t>документах</w:t>
      </w:r>
    </w:p>
    <w:p w:rsidR="006F4070" w:rsidRDefault="006F4070">
      <w:pPr>
        <w:pStyle w:val="ConsPlusNormal"/>
        <w:jc w:val="center"/>
      </w:pPr>
      <w:r>
        <w:t xml:space="preserve">(введен </w:t>
      </w:r>
      <w:hyperlink r:id="rId59" w:history="1">
        <w:r>
          <w:rPr>
            <w:color w:val="0000FF"/>
          </w:rPr>
          <w:t>Приказом</w:t>
        </w:r>
      </w:hyperlink>
      <w:r>
        <w:t xml:space="preserve"> Минобразования Пензенской обл.</w:t>
      </w:r>
    </w:p>
    <w:p w:rsidR="006F4070" w:rsidRDefault="006F4070">
      <w:pPr>
        <w:pStyle w:val="ConsPlusNormal"/>
        <w:jc w:val="center"/>
      </w:pPr>
      <w:r>
        <w:t>от 25.12.2018 N 452/01-07)</w:t>
      </w:r>
    </w:p>
    <w:p w:rsidR="006F4070" w:rsidRDefault="006F4070">
      <w:pPr>
        <w:pStyle w:val="ConsPlusNormal"/>
        <w:ind w:firstLine="540"/>
        <w:jc w:val="both"/>
      </w:pPr>
    </w:p>
    <w:p w:rsidR="006F4070" w:rsidRDefault="006F4070">
      <w:pPr>
        <w:pStyle w:val="ConsPlusNormal"/>
        <w:ind w:firstLine="540"/>
        <w:jc w:val="both"/>
      </w:pPr>
      <w:r>
        <w:t>69.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6F4070" w:rsidRDefault="006F4070">
      <w:pPr>
        <w:pStyle w:val="ConsPlusNormal"/>
        <w:spacing w:before="220"/>
        <w:ind w:firstLine="540"/>
        <w:jc w:val="both"/>
      </w:pPr>
      <w:r>
        <w:t>70. При обращении об исправлении технической ошибки заявитель представляет:</w:t>
      </w:r>
    </w:p>
    <w:p w:rsidR="006F4070" w:rsidRDefault="006F4070">
      <w:pPr>
        <w:pStyle w:val="ConsPlusNormal"/>
        <w:spacing w:before="220"/>
        <w:ind w:firstLine="540"/>
        <w:jc w:val="both"/>
      </w:pPr>
      <w:r>
        <w:t>- заявление об исправлении технической ошибки;</w:t>
      </w:r>
    </w:p>
    <w:p w:rsidR="006F4070" w:rsidRDefault="006F4070">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6F4070" w:rsidRDefault="006F4070">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6F4070" w:rsidRDefault="006F4070">
      <w:pPr>
        <w:pStyle w:val="ConsPlusNormal"/>
        <w:spacing w:before="220"/>
        <w:ind w:firstLine="540"/>
        <w:jc w:val="both"/>
      </w:pPr>
      <w:r>
        <w:t>71. Заявление об исправлении технической ошибки регистрируется работниками органа опеки и попечительства, ответственными за прием документов.</w:t>
      </w:r>
    </w:p>
    <w:p w:rsidR="006F4070" w:rsidRDefault="006F4070">
      <w:pPr>
        <w:pStyle w:val="ConsPlusNormal"/>
        <w:spacing w:before="220"/>
        <w:ind w:firstLine="540"/>
        <w:jc w:val="both"/>
      </w:pPr>
      <w:r>
        <w:t>72.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6F4070" w:rsidRDefault="006F4070">
      <w:pPr>
        <w:pStyle w:val="ConsPlusNormal"/>
        <w:spacing w:before="220"/>
        <w:ind w:firstLine="540"/>
        <w:jc w:val="both"/>
      </w:pPr>
      <w:r>
        <w:t>73.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6F4070" w:rsidRDefault="006F4070">
      <w:pPr>
        <w:pStyle w:val="ConsPlusNormal"/>
        <w:spacing w:before="220"/>
        <w:ind w:firstLine="540"/>
        <w:jc w:val="both"/>
      </w:pPr>
      <w:r>
        <w:t>74.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договора о приемной семье либо уведомления об отказе в предоставлении государственной услуги.</w:t>
      </w:r>
    </w:p>
    <w:p w:rsidR="006F4070" w:rsidRDefault="006F4070">
      <w:pPr>
        <w:pStyle w:val="ConsPlusNormal"/>
        <w:spacing w:before="220"/>
        <w:ind w:firstLine="540"/>
        <w:jc w:val="both"/>
      </w:pPr>
      <w:r>
        <w:t>75.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6F4070" w:rsidRDefault="006F4070">
      <w:pPr>
        <w:pStyle w:val="ConsPlusNormal"/>
        <w:spacing w:before="220"/>
        <w:ind w:firstLine="540"/>
        <w:jc w:val="both"/>
      </w:pPr>
      <w:r>
        <w:t>76.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6F4070" w:rsidRDefault="006F4070">
      <w:pPr>
        <w:pStyle w:val="ConsPlusNormal"/>
        <w:spacing w:before="220"/>
        <w:ind w:firstLine="540"/>
        <w:jc w:val="both"/>
      </w:pPr>
      <w:r>
        <w:t>77.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6F4070" w:rsidRDefault="006F4070">
      <w:pPr>
        <w:pStyle w:val="ConsPlusNormal"/>
        <w:spacing w:before="220"/>
        <w:ind w:firstLine="540"/>
        <w:jc w:val="both"/>
      </w:pPr>
      <w:r>
        <w:t>78.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6F4070" w:rsidRDefault="006F4070">
      <w:pPr>
        <w:pStyle w:val="ConsPlusNormal"/>
        <w:spacing w:before="220"/>
        <w:ind w:firstLine="540"/>
        <w:jc w:val="both"/>
      </w:pPr>
      <w:r>
        <w:t>79.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6F4070" w:rsidRDefault="006F4070">
      <w:pPr>
        <w:pStyle w:val="ConsPlusNormal"/>
        <w:spacing w:before="220"/>
        <w:ind w:firstLine="540"/>
        <w:jc w:val="both"/>
      </w:pPr>
      <w:r>
        <w:t>80.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6F4070" w:rsidRDefault="006F4070">
      <w:pPr>
        <w:pStyle w:val="ConsPlusNormal"/>
        <w:spacing w:before="220"/>
        <w:ind w:firstLine="540"/>
        <w:jc w:val="both"/>
      </w:pPr>
      <w:r>
        <w:lastRenderedPageBreak/>
        <w:t>а) в случае наличия технической ошибки в выданном в результате предоставления государственной услуги документе - договор о приемной семье либо уведомление об отказе в предоставлении государственной услуги;</w:t>
      </w:r>
    </w:p>
    <w:p w:rsidR="006F4070" w:rsidRDefault="006F4070">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6F4070" w:rsidRDefault="006F4070">
      <w:pPr>
        <w:pStyle w:val="ConsPlusNormal"/>
        <w:spacing w:before="220"/>
        <w:ind w:firstLine="540"/>
        <w:jc w:val="both"/>
      </w:pPr>
      <w:r>
        <w:t>81.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6F4070" w:rsidRDefault="006F4070">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договора о приемной семье либо уведомления об отказе в предоставлении государственной услуги;</w:t>
      </w:r>
    </w:p>
    <w:p w:rsidR="006F4070" w:rsidRDefault="006F4070">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6F4070" w:rsidRDefault="006F4070">
      <w:pPr>
        <w:pStyle w:val="ConsPlusNormal"/>
        <w:ind w:firstLine="540"/>
        <w:jc w:val="both"/>
      </w:pPr>
    </w:p>
    <w:p w:rsidR="006F4070" w:rsidRDefault="006F4070">
      <w:pPr>
        <w:pStyle w:val="ConsPlusTitle"/>
        <w:jc w:val="center"/>
        <w:outlineLvl w:val="1"/>
      </w:pPr>
      <w:r>
        <w:t>IV. Формы контроля за исполнением Регламента</w:t>
      </w:r>
    </w:p>
    <w:p w:rsidR="006F4070" w:rsidRDefault="006F4070">
      <w:pPr>
        <w:pStyle w:val="ConsPlusNormal"/>
        <w:ind w:firstLine="540"/>
        <w:jc w:val="both"/>
      </w:pPr>
    </w:p>
    <w:p w:rsidR="006F4070" w:rsidRDefault="006F4070">
      <w:pPr>
        <w:pStyle w:val="ConsPlusTitle"/>
        <w:jc w:val="center"/>
        <w:outlineLvl w:val="2"/>
      </w:pPr>
      <w:r>
        <w:t>Порядок осуществления текущего контроля за соблюдением</w:t>
      </w:r>
    </w:p>
    <w:p w:rsidR="006F4070" w:rsidRDefault="006F4070">
      <w:pPr>
        <w:pStyle w:val="ConsPlusTitle"/>
        <w:jc w:val="center"/>
      </w:pPr>
      <w:r>
        <w:t>и исполнением ответственными должностными лицами положений</w:t>
      </w:r>
    </w:p>
    <w:p w:rsidR="006F4070" w:rsidRDefault="006F4070">
      <w:pPr>
        <w:pStyle w:val="ConsPlusTitle"/>
        <w:jc w:val="center"/>
      </w:pPr>
      <w:r>
        <w:t>Регламента и иных нормативных правовых актов,</w:t>
      </w:r>
    </w:p>
    <w:p w:rsidR="006F4070" w:rsidRDefault="006F4070">
      <w:pPr>
        <w:pStyle w:val="ConsPlusTitle"/>
        <w:jc w:val="center"/>
      </w:pPr>
      <w:r>
        <w:t>устанавливающих требования к предоставлению государственной</w:t>
      </w:r>
    </w:p>
    <w:p w:rsidR="006F4070" w:rsidRDefault="006F4070">
      <w:pPr>
        <w:pStyle w:val="ConsPlusTitle"/>
        <w:jc w:val="center"/>
      </w:pPr>
      <w:r>
        <w:t>услуги, а также принятием ими решений</w:t>
      </w:r>
    </w:p>
    <w:p w:rsidR="006F4070" w:rsidRDefault="006F4070">
      <w:pPr>
        <w:pStyle w:val="ConsPlusNormal"/>
        <w:ind w:firstLine="540"/>
        <w:jc w:val="both"/>
      </w:pPr>
    </w:p>
    <w:p w:rsidR="006F4070" w:rsidRDefault="006F4070">
      <w:pPr>
        <w:pStyle w:val="ConsPlusNormal"/>
        <w:ind w:firstLine="540"/>
        <w:jc w:val="both"/>
      </w:pPr>
      <w:hyperlink r:id="rId60" w:history="1">
        <w:r>
          <w:rPr>
            <w:color w:val="0000FF"/>
          </w:rPr>
          <w:t>82</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6F4070" w:rsidRDefault="006F4070">
      <w:pPr>
        <w:pStyle w:val="ConsPlusNormal"/>
        <w:spacing w:before="220"/>
        <w:ind w:firstLine="540"/>
        <w:jc w:val="both"/>
      </w:pPr>
      <w:hyperlink r:id="rId61" w:history="1">
        <w:r>
          <w:rPr>
            <w:color w:val="0000FF"/>
          </w:rPr>
          <w:t>83</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6F4070" w:rsidRDefault="006F4070">
      <w:pPr>
        <w:pStyle w:val="ConsPlusNormal"/>
        <w:ind w:firstLine="540"/>
        <w:jc w:val="both"/>
      </w:pPr>
    </w:p>
    <w:p w:rsidR="006F4070" w:rsidRDefault="006F4070">
      <w:pPr>
        <w:pStyle w:val="ConsPlusTitle"/>
        <w:jc w:val="center"/>
        <w:outlineLvl w:val="2"/>
      </w:pPr>
      <w:r>
        <w:t>Порядок и периодичность осуществления плановых и внеплановых</w:t>
      </w:r>
    </w:p>
    <w:p w:rsidR="006F4070" w:rsidRDefault="006F4070">
      <w:pPr>
        <w:pStyle w:val="ConsPlusTitle"/>
        <w:jc w:val="center"/>
      </w:pPr>
      <w:r>
        <w:t>проверок полноты и качества предоставления государственной</w:t>
      </w:r>
    </w:p>
    <w:p w:rsidR="006F4070" w:rsidRDefault="006F4070">
      <w:pPr>
        <w:pStyle w:val="ConsPlusTitle"/>
        <w:jc w:val="center"/>
      </w:pPr>
      <w:r>
        <w:t>услуги, в том числе порядок и формы контроля за полнотой</w:t>
      </w:r>
    </w:p>
    <w:p w:rsidR="006F4070" w:rsidRDefault="006F4070">
      <w:pPr>
        <w:pStyle w:val="ConsPlusTitle"/>
        <w:jc w:val="center"/>
      </w:pPr>
      <w:r>
        <w:t>и качеством 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hyperlink r:id="rId62" w:history="1">
        <w:r>
          <w:rPr>
            <w:color w:val="0000FF"/>
          </w:rPr>
          <w:t>84</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63"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6F4070" w:rsidRDefault="006F4070">
      <w:pPr>
        <w:pStyle w:val="ConsPlusNormal"/>
        <w:spacing w:before="220"/>
        <w:ind w:firstLine="540"/>
        <w:jc w:val="both"/>
      </w:pPr>
      <w:r>
        <w:lastRenderedPageBreak/>
        <w:t>Контроль за соблюдением требований законодательства по предоставлению государственной услуги включает:</w:t>
      </w:r>
    </w:p>
    <w:p w:rsidR="006F4070" w:rsidRDefault="006F4070">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6F4070" w:rsidRDefault="006F4070">
      <w:pPr>
        <w:pStyle w:val="ConsPlusNormal"/>
        <w:spacing w:before="220"/>
        <w:ind w:firstLine="540"/>
        <w:jc w:val="both"/>
      </w:pPr>
      <w:r>
        <w:t>проведение плановых и внеплановых документарных и выездных проверок.</w:t>
      </w:r>
    </w:p>
    <w:p w:rsidR="006F4070" w:rsidRDefault="006F4070">
      <w:pPr>
        <w:pStyle w:val="ConsPlusNormal"/>
        <w:spacing w:before="220"/>
        <w:ind w:firstLine="540"/>
        <w:jc w:val="both"/>
      </w:pPr>
      <w:hyperlink r:id="rId64" w:history="1">
        <w:r>
          <w:rPr>
            <w:color w:val="0000FF"/>
          </w:rPr>
          <w:t>85</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6F4070" w:rsidRDefault="006F4070">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6F4070" w:rsidRDefault="006F4070">
      <w:pPr>
        <w:pStyle w:val="ConsPlusNormal"/>
        <w:spacing w:before="220"/>
        <w:ind w:firstLine="540"/>
        <w:jc w:val="both"/>
      </w:pPr>
      <w:hyperlink r:id="rId65" w:history="1">
        <w:r>
          <w:rPr>
            <w:color w:val="0000FF"/>
          </w:rPr>
          <w:t>86</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6F4070" w:rsidRDefault="006F4070">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6F4070" w:rsidRDefault="006F4070">
      <w:pPr>
        <w:pStyle w:val="ConsPlusNormal"/>
        <w:spacing w:before="220"/>
        <w:ind w:firstLine="540"/>
        <w:jc w:val="both"/>
      </w:pPr>
      <w:hyperlink r:id="rId66" w:history="1">
        <w:r>
          <w:rPr>
            <w:color w:val="0000FF"/>
          </w:rPr>
          <w:t>87</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6F4070" w:rsidRDefault="006F4070">
      <w:pPr>
        <w:pStyle w:val="ConsPlusNormal"/>
        <w:ind w:firstLine="540"/>
        <w:jc w:val="both"/>
      </w:pPr>
    </w:p>
    <w:p w:rsidR="006F4070" w:rsidRDefault="006F4070">
      <w:pPr>
        <w:pStyle w:val="ConsPlusTitle"/>
        <w:jc w:val="center"/>
        <w:outlineLvl w:val="2"/>
      </w:pPr>
      <w:r>
        <w:t>Ответственность должностных лиц за решения и действия</w:t>
      </w:r>
    </w:p>
    <w:p w:rsidR="006F4070" w:rsidRDefault="006F4070">
      <w:pPr>
        <w:pStyle w:val="ConsPlusTitle"/>
        <w:jc w:val="center"/>
      </w:pPr>
      <w:r>
        <w:t>(бездействие), принимаемые (осуществляемые) ими в ходе</w:t>
      </w:r>
    </w:p>
    <w:p w:rsidR="006F4070" w:rsidRDefault="006F4070">
      <w:pPr>
        <w:pStyle w:val="ConsPlusTitle"/>
        <w:jc w:val="center"/>
      </w:pPr>
      <w:r>
        <w:t>предоставления государственной услуги</w:t>
      </w:r>
    </w:p>
    <w:p w:rsidR="006F4070" w:rsidRDefault="006F4070">
      <w:pPr>
        <w:pStyle w:val="ConsPlusNormal"/>
        <w:ind w:firstLine="540"/>
        <w:jc w:val="both"/>
      </w:pPr>
    </w:p>
    <w:p w:rsidR="006F4070" w:rsidRDefault="006F4070">
      <w:pPr>
        <w:pStyle w:val="ConsPlusNormal"/>
        <w:ind w:firstLine="540"/>
        <w:jc w:val="both"/>
      </w:pPr>
      <w:hyperlink r:id="rId67" w:history="1">
        <w:r>
          <w:rPr>
            <w:color w:val="0000FF"/>
          </w:rPr>
          <w:t>88</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6F4070" w:rsidRDefault="006F4070">
      <w:pPr>
        <w:pStyle w:val="ConsPlusNormal"/>
        <w:spacing w:before="220"/>
        <w:ind w:firstLine="540"/>
        <w:jc w:val="both"/>
      </w:pPr>
      <w:hyperlink r:id="rId68" w:history="1">
        <w:r>
          <w:rPr>
            <w:color w:val="0000FF"/>
          </w:rPr>
          <w:t>89</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F4070" w:rsidRDefault="006F4070">
      <w:pPr>
        <w:pStyle w:val="ConsPlusNormal"/>
        <w:spacing w:before="220"/>
        <w:ind w:firstLine="540"/>
        <w:jc w:val="both"/>
      </w:pPr>
      <w:hyperlink r:id="rId69" w:history="1">
        <w:r>
          <w:rPr>
            <w:color w:val="0000FF"/>
          </w:rPr>
          <w:t>90</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6F4070" w:rsidRDefault="006F4070">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6F4070" w:rsidRDefault="006F4070">
      <w:pPr>
        <w:pStyle w:val="ConsPlusNormal"/>
        <w:spacing w:before="220"/>
        <w:ind w:firstLine="540"/>
        <w:jc w:val="both"/>
      </w:pPr>
      <w:r>
        <w:t xml:space="preserve">соблюдение сроков и порядка исполнения административных процедур по предоставлению </w:t>
      </w:r>
      <w:r>
        <w:lastRenderedPageBreak/>
        <w:t>государственной услуги;</w:t>
      </w:r>
    </w:p>
    <w:p w:rsidR="006F4070" w:rsidRDefault="006F4070">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6F4070" w:rsidRDefault="006F4070">
      <w:pPr>
        <w:pStyle w:val="ConsPlusNormal"/>
        <w:ind w:firstLine="540"/>
        <w:jc w:val="both"/>
      </w:pPr>
    </w:p>
    <w:p w:rsidR="006F4070" w:rsidRDefault="006F4070">
      <w:pPr>
        <w:pStyle w:val="ConsPlusTitle"/>
        <w:jc w:val="center"/>
        <w:outlineLvl w:val="2"/>
      </w:pPr>
      <w:r>
        <w:t>Положения, характеризующие требования к порядку и формам</w:t>
      </w:r>
    </w:p>
    <w:p w:rsidR="006F4070" w:rsidRDefault="006F4070">
      <w:pPr>
        <w:pStyle w:val="ConsPlusTitle"/>
        <w:jc w:val="center"/>
      </w:pPr>
      <w:r>
        <w:t>контроля за предоставлением государственной услуги, в том</w:t>
      </w:r>
    </w:p>
    <w:p w:rsidR="006F4070" w:rsidRDefault="006F4070">
      <w:pPr>
        <w:pStyle w:val="ConsPlusTitle"/>
        <w:jc w:val="center"/>
      </w:pPr>
      <w:r>
        <w:t>числе со стороны граждан, их объединений и организаций</w:t>
      </w:r>
    </w:p>
    <w:p w:rsidR="006F4070" w:rsidRDefault="006F4070">
      <w:pPr>
        <w:pStyle w:val="ConsPlusNormal"/>
        <w:ind w:firstLine="540"/>
        <w:jc w:val="both"/>
      </w:pPr>
    </w:p>
    <w:p w:rsidR="006F4070" w:rsidRDefault="006F4070">
      <w:pPr>
        <w:pStyle w:val="ConsPlusNormal"/>
        <w:ind w:firstLine="540"/>
        <w:jc w:val="both"/>
      </w:pPr>
      <w:hyperlink r:id="rId70" w:history="1">
        <w:r>
          <w:rPr>
            <w:color w:val="0000FF"/>
          </w:rPr>
          <w:t>91</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6F4070" w:rsidRDefault="006F4070">
      <w:pPr>
        <w:pStyle w:val="ConsPlusNormal"/>
        <w:spacing w:before="220"/>
        <w:ind w:firstLine="540"/>
        <w:jc w:val="both"/>
      </w:pPr>
      <w:hyperlink r:id="rId71" w:history="1">
        <w:r>
          <w:rPr>
            <w:color w:val="0000FF"/>
          </w:rPr>
          <w:t>92</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6F4070" w:rsidRDefault="006F4070">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6F4070" w:rsidRDefault="006F4070">
      <w:pPr>
        <w:pStyle w:val="ConsPlusNormal"/>
        <w:ind w:firstLine="540"/>
        <w:jc w:val="both"/>
      </w:pPr>
    </w:p>
    <w:p w:rsidR="006F4070" w:rsidRDefault="006F4070">
      <w:pPr>
        <w:pStyle w:val="ConsPlusTitle"/>
        <w:jc w:val="center"/>
        <w:outlineLvl w:val="1"/>
      </w:pPr>
      <w:r>
        <w:t>V. Досудебный (внесудебный) порядок обжалования решений</w:t>
      </w:r>
    </w:p>
    <w:p w:rsidR="006F4070" w:rsidRDefault="006F4070">
      <w:pPr>
        <w:pStyle w:val="ConsPlusTitle"/>
        <w:jc w:val="center"/>
      </w:pPr>
      <w:r>
        <w:t>и действий (бездействия) органа, предоставляющего</w:t>
      </w:r>
    </w:p>
    <w:p w:rsidR="006F4070" w:rsidRDefault="006F4070">
      <w:pPr>
        <w:pStyle w:val="ConsPlusTitle"/>
        <w:jc w:val="center"/>
      </w:pPr>
      <w:r>
        <w:t>государственную услугу, многофункционального центра, а также</w:t>
      </w:r>
    </w:p>
    <w:p w:rsidR="006F4070" w:rsidRDefault="006F4070">
      <w:pPr>
        <w:pStyle w:val="ConsPlusTitle"/>
        <w:jc w:val="center"/>
      </w:pPr>
      <w:r>
        <w:t>их должностных лиц, государственных (муниципальных)</w:t>
      </w:r>
    </w:p>
    <w:p w:rsidR="006F4070" w:rsidRDefault="006F4070">
      <w:pPr>
        <w:pStyle w:val="ConsPlusTitle"/>
        <w:jc w:val="center"/>
      </w:pPr>
      <w:r>
        <w:t>служащих, работников</w:t>
      </w:r>
    </w:p>
    <w:p w:rsidR="006F4070" w:rsidRDefault="006F4070">
      <w:pPr>
        <w:pStyle w:val="ConsPlusNormal"/>
        <w:jc w:val="center"/>
      </w:pPr>
      <w:r>
        <w:t xml:space="preserve">(в ред. </w:t>
      </w:r>
      <w:hyperlink r:id="rId72" w:history="1">
        <w:r>
          <w:rPr>
            <w:color w:val="0000FF"/>
          </w:rPr>
          <w:t>Приказа</w:t>
        </w:r>
      </w:hyperlink>
      <w:r>
        <w:t xml:space="preserve"> Минобразования Пензенской обл.</w:t>
      </w:r>
    </w:p>
    <w:p w:rsidR="006F4070" w:rsidRDefault="006F4070">
      <w:pPr>
        <w:pStyle w:val="ConsPlusNormal"/>
        <w:jc w:val="center"/>
      </w:pPr>
      <w:r>
        <w:t>от 08.10.2019 N 424/01-07)</w:t>
      </w:r>
    </w:p>
    <w:p w:rsidR="006F4070" w:rsidRDefault="006F4070">
      <w:pPr>
        <w:pStyle w:val="ConsPlusNormal"/>
        <w:ind w:firstLine="540"/>
        <w:jc w:val="both"/>
      </w:pPr>
    </w:p>
    <w:p w:rsidR="006F4070" w:rsidRDefault="006F4070">
      <w:pPr>
        <w:pStyle w:val="ConsPlusNormal"/>
        <w:ind w:firstLine="540"/>
        <w:jc w:val="both"/>
      </w:pPr>
      <w:r>
        <w:t>93.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6F4070" w:rsidRDefault="006F4070">
      <w:pPr>
        <w:pStyle w:val="ConsPlusNormal"/>
        <w:spacing w:before="220"/>
        <w:ind w:firstLine="540"/>
        <w:jc w:val="both"/>
      </w:pPr>
      <w:r>
        <w:t>94.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6F4070" w:rsidRDefault="006F4070">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6F4070" w:rsidRDefault="006F4070">
      <w:pPr>
        <w:pStyle w:val="ConsPlusNormal"/>
        <w:spacing w:before="220"/>
        <w:ind w:firstLine="540"/>
        <w:jc w:val="both"/>
      </w:pPr>
      <w:r>
        <w:t>95.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6F4070" w:rsidRDefault="006F4070">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6F4070" w:rsidRDefault="006F4070">
      <w:pPr>
        <w:pStyle w:val="ConsPlusNormal"/>
        <w:spacing w:before="220"/>
        <w:ind w:firstLine="540"/>
        <w:jc w:val="both"/>
      </w:pPr>
      <w:r>
        <w:t xml:space="preserve">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w:t>
      </w:r>
      <w:r>
        <w:lastRenderedPageBreak/>
        <w:t>распределением обязанностей.</w:t>
      </w:r>
    </w:p>
    <w:p w:rsidR="006F4070" w:rsidRDefault="006F4070">
      <w:pPr>
        <w:pStyle w:val="ConsPlusNormal"/>
        <w:spacing w:before="220"/>
        <w:ind w:firstLine="540"/>
        <w:jc w:val="both"/>
      </w:pPr>
      <w:r>
        <w:t>96.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6F4070" w:rsidRDefault="006F4070">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6F4070" w:rsidRDefault="006F4070">
      <w:pPr>
        <w:pStyle w:val="ConsPlusNormal"/>
        <w:spacing w:before="220"/>
        <w:ind w:firstLine="540"/>
        <w:jc w:val="both"/>
      </w:pPr>
      <w:r>
        <w:t>97.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6F4070" w:rsidRDefault="006F4070">
      <w:pPr>
        <w:pStyle w:val="ConsPlusNormal"/>
        <w:spacing w:before="220"/>
        <w:ind w:firstLine="540"/>
        <w:jc w:val="both"/>
      </w:pPr>
      <w:r>
        <w:t xml:space="preserve">- Федеральным </w:t>
      </w:r>
      <w:hyperlink r:id="rId73"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6F4070" w:rsidRDefault="006F4070">
      <w:pPr>
        <w:pStyle w:val="ConsPlusNormal"/>
        <w:spacing w:before="220"/>
        <w:ind w:firstLine="540"/>
        <w:jc w:val="both"/>
      </w:pPr>
      <w:r>
        <w:t xml:space="preserve">- </w:t>
      </w:r>
      <w:hyperlink r:id="rId74"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6F4070" w:rsidRDefault="006F4070">
      <w:pPr>
        <w:pStyle w:val="ConsPlusNormal"/>
        <w:spacing w:before="220"/>
        <w:ind w:firstLine="540"/>
        <w:jc w:val="both"/>
      </w:pPr>
      <w:r>
        <w:t xml:space="preserve">- </w:t>
      </w:r>
      <w:hyperlink r:id="rId75"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6F4070" w:rsidRDefault="006F4070">
      <w:pPr>
        <w:pStyle w:val="ConsPlusNormal"/>
        <w:spacing w:before="220"/>
        <w:ind w:firstLine="540"/>
        <w:jc w:val="both"/>
      </w:pPr>
      <w:r>
        <w:t xml:space="preserve">- </w:t>
      </w:r>
      <w:hyperlink r:id="rId76"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jc w:val="right"/>
        <w:outlineLvl w:val="1"/>
      </w:pPr>
      <w:r>
        <w:t>Приложение N 1</w:t>
      </w:r>
    </w:p>
    <w:p w:rsidR="006F4070" w:rsidRDefault="006F4070">
      <w:pPr>
        <w:pStyle w:val="ConsPlusNormal"/>
        <w:jc w:val="right"/>
      </w:pPr>
      <w:r>
        <w:t>к Административному регламенту</w:t>
      </w:r>
    </w:p>
    <w:p w:rsidR="006F4070" w:rsidRDefault="006F4070">
      <w:pPr>
        <w:pStyle w:val="ConsPlusNormal"/>
        <w:jc w:val="right"/>
      </w:pPr>
      <w:r>
        <w:t>по предоставлению органами</w:t>
      </w:r>
    </w:p>
    <w:p w:rsidR="006F4070" w:rsidRDefault="006F4070">
      <w:pPr>
        <w:pStyle w:val="ConsPlusNormal"/>
        <w:jc w:val="right"/>
      </w:pPr>
      <w:r>
        <w:t>опеки и попечительства</w:t>
      </w:r>
    </w:p>
    <w:p w:rsidR="006F4070" w:rsidRDefault="006F4070">
      <w:pPr>
        <w:pStyle w:val="ConsPlusNormal"/>
        <w:jc w:val="right"/>
      </w:pPr>
      <w:r>
        <w:t>Пензенской области</w:t>
      </w:r>
    </w:p>
    <w:p w:rsidR="006F4070" w:rsidRDefault="006F4070">
      <w:pPr>
        <w:pStyle w:val="ConsPlusNormal"/>
        <w:jc w:val="right"/>
      </w:pPr>
      <w:r>
        <w:t>государственной услуги</w:t>
      </w:r>
    </w:p>
    <w:p w:rsidR="006F4070" w:rsidRDefault="006F4070">
      <w:pPr>
        <w:pStyle w:val="ConsPlusNormal"/>
        <w:jc w:val="right"/>
      </w:pPr>
      <w:r>
        <w:lastRenderedPageBreak/>
        <w:t>"Назначение и выплата</w:t>
      </w:r>
    </w:p>
    <w:p w:rsidR="006F4070" w:rsidRDefault="006F4070">
      <w:pPr>
        <w:pStyle w:val="ConsPlusNormal"/>
        <w:jc w:val="right"/>
      </w:pPr>
      <w:r>
        <w:t>вознаграждения за счет средств</w:t>
      </w:r>
    </w:p>
    <w:p w:rsidR="006F4070" w:rsidRDefault="006F4070">
      <w:pPr>
        <w:pStyle w:val="ConsPlusNormal"/>
        <w:jc w:val="right"/>
      </w:pPr>
      <w:r>
        <w:t>бюджета Пензенской области</w:t>
      </w:r>
    </w:p>
    <w:p w:rsidR="006F4070" w:rsidRDefault="006F4070">
      <w:pPr>
        <w:pStyle w:val="ConsPlusNormal"/>
        <w:jc w:val="right"/>
      </w:pPr>
      <w:r>
        <w:t>опекуну или попечителю,</w:t>
      </w:r>
    </w:p>
    <w:p w:rsidR="006F4070" w:rsidRDefault="006F4070">
      <w:pPr>
        <w:pStyle w:val="ConsPlusNormal"/>
        <w:jc w:val="right"/>
      </w:pPr>
      <w:r>
        <w:t>с которыми органы опеки и</w:t>
      </w:r>
    </w:p>
    <w:p w:rsidR="006F4070" w:rsidRDefault="006F4070">
      <w:pPr>
        <w:pStyle w:val="ConsPlusNormal"/>
        <w:jc w:val="right"/>
      </w:pPr>
      <w:r>
        <w:t>попечительства</w:t>
      </w:r>
    </w:p>
    <w:p w:rsidR="006F4070" w:rsidRDefault="006F4070">
      <w:pPr>
        <w:pStyle w:val="ConsPlusNormal"/>
        <w:jc w:val="right"/>
      </w:pPr>
      <w:r>
        <w:t>Пензенской области заключили</w:t>
      </w:r>
    </w:p>
    <w:p w:rsidR="006F4070" w:rsidRDefault="006F4070">
      <w:pPr>
        <w:pStyle w:val="ConsPlusNormal"/>
        <w:jc w:val="right"/>
      </w:pPr>
      <w:r>
        <w:t>договор об осуществлении опеки</w:t>
      </w:r>
    </w:p>
    <w:p w:rsidR="006F4070" w:rsidRDefault="006F4070">
      <w:pPr>
        <w:pStyle w:val="ConsPlusNormal"/>
        <w:jc w:val="right"/>
      </w:pPr>
      <w:r>
        <w:t>или попечительства на возмездных</w:t>
      </w:r>
    </w:p>
    <w:p w:rsidR="006F4070" w:rsidRDefault="006F4070">
      <w:pPr>
        <w:pStyle w:val="ConsPlusNormal"/>
        <w:jc w:val="right"/>
      </w:pPr>
      <w:r>
        <w:t>условиях на основании договора</w:t>
      </w:r>
    </w:p>
    <w:p w:rsidR="006F4070" w:rsidRDefault="006F4070">
      <w:pPr>
        <w:pStyle w:val="ConsPlusNormal"/>
        <w:jc w:val="right"/>
      </w:pPr>
      <w:r>
        <w:t>о приемной семье, а также</w:t>
      </w:r>
    </w:p>
    <w:p w:rsidR="006F4070" w:rsidRDefault="006F4070">
      <w:pPr>
        <w:pStyle w:val="ConsPlusNormal"/>
        <w:jc w:val="right"/>
      </w:pPr>
      <w:r>
        <w:t>заключенного до</w:t>
      </w:r>
    </w:p>
    <w:p w:rsidR="006F4070" w:rsidRDefault="006F4070">
      <w:pPr>
        <w:pStyle w:val="ConsPlusNormal"/>
        <w:jc w:val="right"/>
      </w:pPr>
      <w:r>
        <w:t>1 сентября 2008 года договора</w:t>
      </w:r>
    </w:p>
    <w:p w:rsidR="006F4070" w:rsidRDefault="006F4070">
      <w:pPr>
        <w:pStyle w:val="ConsPlusNormal"/>
        <w:jc w:val="right"/>
      </w:pPr>
      <w:r>
        <w:t>о передаче ребенка на воспитание</w:t>
      </w:r>
    </w:p>
    <w:p w:rsidR="006F4070" w:rsidRDefault="006F4070">
      <w:pPr>
        <w:pStyle w:val="ConsPlusNormal"/>
        <w:jc w:val="right"/>
      </w:pPr>
      <w:r>
        <w:t>в приемную семью"</w:t>
      </w:r>
    </w:p>
    <w:p w:rsidR="006F4070" w:rsidRDefault="006F4070">
      <w:pPr>
        <w:pStyle w:val="ConsPlusNormal"/>
        <w:ind w:firstLine="540"/>
        <w:jc w:val="both"/>
      </w:pPr>
    </w:p>
    <w:p w:rsidR="006F4070" w:rsidRDefault="006F4070">
      <w:pPr>
        <w:pStyle w:val="ConsPlusNormal"/>
        <w:ind w:firstLine="540"/>
        <w:jc w:val="both"/>
      </w:pPr>
      <w:r>
        <w:t xml:space="preserve">Исключено. - </w:t>
      </w:r>
      <w:hyperlink r:id="rId77" w:history="1">
        <w:r>
          <w:rPr>
            <w:color w:val="0000FF"/>
          </w:rPr>
          <w:t>Приказ</w:t>
        </w:r>
      </w:hyperlink>
      <w:r>
        <w:t xml:space="preserve"> Минобразования Пензенской обл. от 25.12.2018 N 452/01-07.</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jc w:val="right"/>
        <w:outlineLvl w:val="1"/>
      </w:pPr>
      <w:r>
        <w:t>Приложение N 2</w:t>
      </w:r>
    </w:p>
    <w:p w:rsidR="006F4070" w:rsidRDefault="006F4070">
      <w:pPr>
        <w:pStyle w:val="ConsPlusNormal"/>
        <w:jc w:val="right"/>
      </w:pPr>
      <w:r>
        <w:t>к Административному регламенту</w:t>
      </w:r>
    </w:p>
    <w:p w:rsidR="006F4070" w:rsidRDefault="006F4070">
      <w:pPr>
        <w:pStyle w:val="ConsPlusNormal"/>
        <w:jc w:val="right"/>
      </w:pPr>
      <w:r>
        <w:t>по предоставлению органами опеки</w:t>
      </w:r>
    </w:p>
    <w:p w:rsidR="006F4070" w:rsidRDefault="006F4070">
      <w:pPr>
        <w:pStyle w:val="ConsPlusNormal"/>
        <w:jc w:val="right"/>
      </w:pPr>
      <w:r>
        <w:t>и попечительства</w:t>
      </w:r>
    </w:p>
    <w:p w:rsidR="006F4070" w:rsidRDefault="006F4070">
      <w:pPr>
        <w:pStyle w:val="ConsPlusNormal"/>
        <w:jc w:val="right"/>
      </w:pPr>
      <w:r>
        <w:t>Пензенской области</w:t>
      </w:r>
    </w:p>
    <w:p w:rsidR="006F4070" w:rsidRDefault="006F4070">
      <w:pPr>
        <w:pStyle w:val="ConsPlusNormal"/>
        <w:jc w:val="right"/>
      </w:pPr>
      <w:r>
        <w:t>государственной услуги</w:t>
      </w:r>
    </w:p>
    <w:p w:rsidR="006F4070" w:rsidRDefault="006F4070">
      <w:pPr>
        <w:pStyle w:val="ConsPlusNormal"/>
        <w:jc w:val="right"/>
      </w:pPr>
      <w:r>
        <w:t>"Назначение и выплата</w:t>
      </w:r>
    </w:p>
    <w:p w:rsidR="006F4070" w:rsidRDefault="006F4070">
      <w:pPr>
        <w:pStyle w:val="ConsPlusNormal"/>
        <w:jc w:val="right"/>
      </w:pPr>
      <w:r>
        <w:t>вознаграждения за счет средств</w:t>
      </w:r>
    </w:p>
    <w:p w:rsidR="006F4070" w:rsidRDefault="006F4070">
      <w:pPr>
        <w:pStyle w:val="ConsPlusNormal"/>
        <w:jc w:val="right"/>
      </w:pPr>
      <w:r>
        <w:t>бюджета Пензенской области</w:t>
      </w:r>
    </w:p>
    <w:p w:rsidR="006F4070" w:rsidRDefault="006F4070">
      <w:pPr>
        <w:pStyle w:val="ConsPlusNormal"/>
        <w:jc w:val="right"/>
      </w:pPr>
      <w:r>
        <w:t>опекуну или попечителю, с</w:t>
      </w:r>
    </w:p>
    <w:p w:rsidR="006F4070" w:rsidRDefault="006F4070">
      <w:pPr>
        <w:pStyle w:val="ConsPlusNormal"/>
        <w:jc w:val="right"/>
      </w:pPr>
      <w:r>
        <w:t>которыми органы опеки и</w:t>
      </w:r>
    </w:p>
    <w:p w:rsidR="006F4070" w:rsidRDefault="006F4070">
      <w:pPr>
        <w:pStyle w:val="ConsPlusNormal"/>
        <w:jc w:val="right"/>
      </w:pPr>
      <w:r>
        <w:t>попечительства</w:t>
      </w:r>
    </w:p>
    <w:p w:rsidR="006F4070" w:rsidRDefault="006F4070">
      <w:pPr>
        <w:pStyle w:val="ConsPlusNormal"/>
        <w:jc w:val="right"/>
      </w:pPr>
      <w:r>
        <w:t>Пензенской области</w:t>
      </w:r>
    </w:p>
    <w:p w:rsidR="006F4070" w:rsidRDefault="006F4070">
      <w:pPr>
        <w:pStyle w:val="ConsPlusNormal"/>
        <w:jc w:val="right"/>
      </w:pPr>
      <w:r>
        <w:t>заключили договор об</w:t>
      </w:r>
    </w:p>
    <w:p w:rsidR="006F4070" w:rsidRDefault="006F4070">
      <w:pPr>
        <w:pStyle w:val="ConsPlusNormal"/>
        <w:jc w:val="right"/>
      </w:pPr>
      <w:r>
        <w:t>осуществлении опеки или</w:t>
      </w:r>
    </w:p>
    <w:p w:rsidR="006F4070" w:rsidRDefault="006F4070">
      <w:pPr>
        <w:pStyle w:val="ConsPlusNormal"/>
        <w:jc w:val="right"/>
      </w:pPr>
      <w:r>
        <w:t>попечительства на возмездных</w:t>
      </w:r>
    </w:p>
    <w:p w:rsidR="006F4070" w:rsidRDefault="006F4070">
      <w:pPr>
        <w:pStyle w:val="ConsPlusNormal"/>
        <w:jc w:val="right"/>
      </w:pPr>
      <w:r>
        <w:t>условиях на основании договора</w:t>
      </w:r>
    </w:p>
    <w:p w:rsidR="006F4070" w:rsidRDefault="006F4070">
      <w:pPr>
        <w:pStyle w:val="ConsPlusNormal"/>
        <w:jc w:val="right"/>
      </w:pPr>
      <w:r>
        <w:t>о приемной семье, а также</w:t>
      </w:r>
    </w:p>
    <w:p w:rsidR="006F4070" w:rsidRDefault="006F4070">
      <w:pPr>
        <w:pStyle w:val="ConsPlusNormal"/>
        <w:jc w:val="right"/>
      </w:pPr>
      <w:r>
        <w:t>заключенного до 1 сентября</w:t>
      </w:r>
    </w:p>
    <w:p w:rsidR="006F4070" w:rsidRDefault="006F4070">
      <w:pPr>
        <w:pStyle w:val="ConsPlusNormal"/>
        <w:jc w:val="right"/>
      </w:pPr>
      <w:r>
        <w:t>2008 года договора о передаче</w:t>
      </w:r>
    </w:p>
    <w:p w:rsidR="006F4070" w:rsidRDefault="006F4070">
      <w:pPr>
        <w:pStyle w:val="ConsPlusNormal"/>
        <w:jc w:val="right"/>
      </w:pPr>
      <w:r>
        <w:t>ребенка на воспитание</w:t>
      </w:r>
    </w:p>
    <w:p w:rsidR="006F4070" w:rsidRDefault="006F4070">
      <w:pPr>
        <w:pStyle w:val="ConsPlusNormal"/>
        <w:jc w:val="right"/>
      </w:pPr>
      <w:r>
        <w:t>в приемную семью"</w:t>
      </w:r>
    </w:p>
    <w:p w:rsidR="006F4070" w:rsidRDefault="006F4070">
      <w:pPr>
        <w:pStyle w:val="ConsPlusNormal"/>
        <w:ind w:firstLine="540"/>
        <w:jc w:val="both"/>
      </w:pPr>
    </w:p>
    <w:p w:rsidR="006F4070" w:rsidRDefault="006F4070">
      <w:pPr>
        <w:pStyle w:val="ConsPlusTitle"/>
        <w:jc w:val="center"/>
      </w:pPr>
      <w:r>
        <w:t>БЛОК-СХЕМА</w:t>
      </w:r>
    </w:p>
    <w:p w:rsidR="006F4070" w:rsidRDefault="006F4070">
      <w:pPr>
        <w:pStyle w:val="ConsPlusTitle"/>
        <w:jc w:val="center"/>
      </w:pPr>
      <w:r>
        <w:t>ПОСЛЕДОВАТЕЛЬНОСТИ ДЕЙСТВИЙ (АДМИНИСТРАТИВНЫХ ПРОЦЕДУР)</w:t>
      </w:r>
    </w:p>
    <w:p w:rsidR="006F4070" w:rsidRDefault="006F4070">
      <w:pPr>
        <w:pStyle w:val="ConsPlusTitle"/>
        <w:jc w:val="center"/>
      </w:pPr>
      <w:r>
        <w:t>ПРИ ПРЕДОСТАВЛЕНИИ ГОСУДАРСТВЕННОЙ УСЛУГИ ОРГАНАМИ ОПЕКИ</w:t>
      </w:r>
    </w:p>
    <w:p w:rsidR="006F4070" w:rsidRDefault="006F4070">
      <w:pPr>
        <w:pStyle w:val="ConsPlusTitle"/>
        <w:jc w:val="center"/>
      </w:pPr>
      <w:r>
        <w:t>И ПОПЕЧИТЕЛЬСТВА ПЕНЗЕНСКОЙ ОБЛАСТИ ГОСУДАРСТВЕННОЙ УСЛУГИ</w:t>
      </w:r>
    </w:p>
    <w:p w:rsidR="006F4070" w:rsidRDefault="006F4070">
      <w:pPr>
        <w:pStyle w:val="ConsPlusTitle"/>
        <w:jc w:val="center"/>
      </w:pPr>
      <w:r>
        <w:t>"НАЗНАЧЕНИЕ И ВЫПЛАТА ВОЗНАГРАЖДЕНИЯ ЗА СЧЕТ СРЕДСТВ БЮДЖЕТА</w:t>
      </w:r>
    </w:p>
    <w:p w:rsidR="006F4070" w:rsidRDefault="006F4070">
      <w:pPr>
        <w:pStyle w:val="ConsPlusTitle"/>
        <w:jc w:val="center"/>
      </w:pPr>
      <w:r>
        <w:t>ПЕНЗЕНСКОЙ ОБЛАСТИ ОПЕКУНУ ИЛИ ПОПЕЧИТЕЛЮ, С КОТОРЫМИ ОРГАНЫ</w:t>
      </w:r>
    </w:p>
    <w:p w:rsidR="006F4070" w:rsidRDefault="006F4070">
      <w:pPr>
        <w:pStyle w:val="ConsPlusTitle"/>
        <w:jc w:val="center"/>
      </w:pPr>
      <w:r>
        <w:t>ОПЕКИ И ПОПЕЧИТЕЛЬСТВА ПЕНЗЕНСКОЙ ОБЛАСТИ ЗАКЛЮЧИЛИ ДОГОВОР</w:t>
      </w:r>
    </w:p>
    <w:p w:rsidR="006F4070" w:rsidRDefault="006F4070">
      <w:pPr>
        <w:pStyle w:val="ConsPlusTitle"/>
        <w:jc w:val="center"/>
      </w:pPr>
      <w:r>
        <w:t>ОБ ОСУЩЕСТВЛЕНИИ ОПЕКИ ИЛИ ПОПЕЧИТЕЛЬСТВА НА ВОЗМЕЗДНЫХ</w:t>
      </w:r>
    </w:p>
    <w:p w:rsidR="006F4070" w:rsidRDefault="006F4070">
      <w:pPr>
        <w:pStyle w:val="ConsPlusTitle"/>
        <w:jc w:val="center"/>
      </w:pPr>
      <w:r>
        <w:t>УСЛОВИЯХ НА ОСНОВАНИИ ДОГОВОРА О ПРИЕМНОЙ СЕМЬЕ, А ТАКЖЕ</w:t>
      </w:r>
    </w:p>
    <w:p w:rsidR="006F4070" w:rsidRDefault="006F4070">
      <w:pPr>
        <w:pStyle w:val="ConsPlusTitle"/>
        <w:jc w:val="center"/>
      </w:pPr>
      <w:r>
        <w:lastRenderedPageBreak/>
        <w:t>ЗАКЛЮЧЕННОГО ДО 1 СЕНТЯБРЯ 2008 ГОДА ДОГОВОРА О ПЕРЕДАЧЕ</w:t>
      </w:r>
    </w:p>
    <w:p w:rsidR="006F4070" w:rsidRDefault="006F4070">
      <w:pPr>
        <w:pStyle w:val="ConsPlusTitle"/>
        <w:jc w:val="center"/>
      </w:pPr>
      <w:r>
        <w:t>РЕБЕНКА НА ВОСПИТАНИЕ В ПРИЕМНУЮ СЕМЬЮ"</w:t>
      </w:r>
    </w:p>
    <w:p w:rsidR="006F4070" w:rsidRDefault="006F4070">
      <w:pPr>
        <w:pStyle w:val="ConsPlusNormal"/>
        <w:ind w:firstLine="540"/>
        <w:jc w:val="both"/>
      </w:pPr>
    </w:p>
    <w:p w:rsidR="006F4070" w:rsidRDefault="006F4070">
      <w:pPr>
        <w:pStyle w:val="ConsPlusNormal"/>
        <w:ind w:firstLine="540"/>
        <w:jc w:val="both"/>
      </w:pPr>
      <w:r>
        <w:t xml:space="preserve">Исключено. - </w:t>
      </w:r>
      <w:hyperlink r:id="rId78" w:history="1">
        <w:r>
          <w:rPr>
            <w:color w:val="0000FF"/>
          </w:rPr>
          <w:t>Приказ</w:t>
        </w:r>
      </w:hyperlink>
      <w:r>
        <w:t xml:space="preserve"> Минобразования Пензенской обл. от 25.12.2018 N 452/01-07.</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jc w:val="right"/>
        <w:outlineLvl w:val="1"/>
      </w:pPr>
      <w:r>
        <w:t>Приложение N 3</w:t>
      </w:r>
    </w:p>
    <w:p w:rsidR="006F4070" w:rsidRDefault="006F4070">
      <w:pPr>
        <w:pStyle w:val="ConsPlusNormal"/>
        <w:jc w:val="right"/>
      </w:pPr>
      <w:r>
        <w:t>к Административному регламенту</w:t>
      </w:r>
    </w:p>
    <w:p w:rsidR="006F4070" w:rsidRDefault="006F4070">
      <w:pPr>
        <w:pStyle w:val="ConsPlusNormal"/>
        <w:jc w:val="right"/>
      </w:pPr>
      <w:r>
        <w:t>по предоставлению органами опеки</w:t>
      </w:r>
    </w:p>
    <w:p w:rsidR="006F4070" w:rsidRDefault="006F4070">
      <w:pPr>
        <w:pStyle w:val="ConsPlusNormal"/>
        <w:jc w:val="right"/>
      </w:pPr>
      <w:r>
        <w:t>и попечительства</w:t>
      </w:r>
    </w:p>
    <w:p w:rsidR="006F4070" w:rsidRDefault="006F4070">
      <w:pPr>
        <w:pStyle w:val="ConsPlusNormal"/>
        <w:jc w:val="right"/>
      </w:pPr>
      <w:r>
        <w:t>Пензенской области</w:t>
      </w:r>
    </w:p>
    <w:p w:rsidR="006F4070" w:rsidRDefault="006F4070">
      <w:pPr>
        <w:pStyle w:val="ConsPlusNormal"/>
        <w:jc w:val="right"/>
      </w:pPr>
      <w:r>
        <w:t>государственной услуги</w:t>
      </w:r>
    </w:p>
    <w:p w:rsidR="006F4070" w:rsidRDefault="006F4070">
      <w:pPr>
        <w:pStyle w:val="ConsPlusNormal"/>
        <w:jc w:val="right"/>
      </w:pPr>
      <w:r>
        <w:t>"Назначение и выплата</w:t>
      </w:r>
    </w:p>
    <w:p w:rsidR="006F4070" w:rsidRDefault="006F4070">
      <w:pPr>
        <w:pStyle w:val="ConsPlusNormal"/>
        <w:jc w:val="right"/>
      </w:pPr>
      <w:r>
        <w:t>вознаграждения за счет средств</w:t>
      </w:r>
    </w:p>
    <w:p w:rsidR="006F4070" w:rsidRDefault="006F4070">
      <w:pPr>
        <w:pStyle w:val="ConsPlusNormal"/>
        <w:jc w:val="right"/>
      </w:pPr>
      <w:r>
        <w:t>бюджета Пензенской области</w:t>
      </w:r>
    </w:p>
    <w:p w:rsidR="006F4070" w:rsidRDefault="006F4070">
      <w:pPr>
        <w:pStyle w:val="ConsPlusNormal"/>
        <w:jc w:val="right"/>
      </w:pPr>
      <w:r>
        <w:t>опекуну или попечителю, с</w:t>
      </w:r>
    </w:p>
    <w:p w:rsidR="006F4070" w:rsidRDefault="006F4070">
      <w:pPr>
        <w:pStyle w:val="ConsPlusNormal"/>
        <w:jc w:val="right"/>
      </w:pPr>
      <w:r>
        <w:t>которыми органы опеки и</w:t>
      </w:r>
    </w:p>
    <w:p w:rsidR="006F4070" w:rsidRDefault="006F4070">
      <w:pPr>
        <w:pStyle w:val="ConsPlusNormal"/>
        <w:jc w:val="right"/>
      </w:pPr>
      <w:r>
        <w:t>попечительства</w:t>
      </w:r>
    </w:p>
    <w:p w:rsidR="006F4070" w:rsidRDefault="006F4070">
      <w:pPr>
        <w:pStyle w:val="ConsPlusNormal"/>
        <w:jc w:val="right"/>
      </w:pPr>
      <w:r>
        <w:t>Пензенской области заключили</w:t>
      </w:r>
    </w:p>
    <w:p w:rsidR="006F4070" w:rsidRDefault="006F4070">
      <w:pPr>
        <w:pStyle w:val="ConsPlusNormal"/>
        <w:jc w:val="right"/>
      </w:pPr>
      <w:r>
        <w:t>договор об осуществлении опеки</w:t>
      </w:r>
    </w:p>
    <w:p w:rsidR="006F4070" w:rsidRDefault="006F4070">
      <w:pPr>
        <w:pStyle w:val="ConsPlusNormal"/>
        <w:jc w:val="right"/>
      </w:pPr>
      <w:r>
        <w:t>или попечительства на возмездных</w:t>
      </w:r>
    </w:p>
    <w:p w:rsidR="006F4070" w:rsidRDefault="006F4070">
      <w:pPr>
        <w:pStyle w:val="ConsPlusNormal"/>
        <w:jc w:val="right"/>
      </w:pPr>
      <w:r>
        <w:t>условиях на основании договора</w:t>
      </w:r>
    </w:p>
    <w:p w:rsidR="006F4070" w:rsidRDefault="006F4070">
      <w:pPr>
        <w:pStyle w:val="ConsPlusNormal"/>
        <w:jc w:val="right"/>
      </w:pPr>
      <w:r>
        <w:t>о приемной семье, а также</w:t>
      </w:r>
    </w:p>
    <w:p w:rsidR="006F4070" w:rsidRDefault="006F4070">
      <w:pPr>
        <w:pStyle w:val="ConsPlusNormal"/>
        <w:jc w:val="right"/>
      </w:pPr>
      <w:r>
        <w:t>заключенного до</w:t>
      </w:r>
    </w:p>
    <w:p w:rsidR="006F4070" w:rsidRDefault="006F4070">
      <w:pPr>
        <w:pStyle w:val="ConsPlusNormal"/>
        <w:jc w:val="right"/>
      </w:pPr>
      <w:r>
        <w:t>1 сентября 2008 года договора</w:t>
      </w:r>
    </w:p>
    <w:p w:rsidR="006F4070" w:rsidRDefault="006F4070">
      <w:pPr>
        <w:pStyle w:val="ConsPlusNormal"/>
        <w:jc w:val="right"/>
      </w:pPr>
      <w:r>
        <w:t>о передаче ребенка на воспитание</w:t>
      </w:r>
    </w:p>
    <w:p w:rsidR="006F4070" w:rsidRDefault="006F4070">
      <w:pPr>
        <w:pStyle w:val="ConsPlusNormal"/>
        <w:jc w:val="right"/>
      </w:pPr>
      <w:r>
        <w:t>в приемную семью"</w:t>
      </w:r>
    </w:p>
    <w:p w:rsidR="006F4070" w:rsidRDefault="006F4070">
      <w:pPr>
        <w:pStyle w:val="ConsPlusNormal"/>
        <w:ind w:firstLine="540"/>
        <w:jc w:val="both"/>
      </w:pPr>
    </w:p>
    <w:p w:rsidR="006F4070" w:rsidRDefault="006F4070">
      <w:pPr>
        <w:pStyle w:val="ConsPlusNormal"/>
        <w:jc w:val="right"/>
      </w:pPr>
      <w:r>
        <w:t>Примерная форма</w:t>
      </w:r>
    </w:p>
    <w:p w:rsidR="006F4070" w:rsidRDefault="006F4070">
      <w:pPr>
        <w:pStyle w:val="ConsPlusNormal"/>
        <w:ind w:firstLine="540"/>
        <w:jc w:val="both"/>
      </w:pPr>
    </w:p>
    <w:p w:rsidR="006F4070" w:rsidRDefault="006F4070">
      <w:pPr>
        <w:pStyle w:val="ConsPlusNormal"/>
        <w:jc w:val="center"/>
      </w:pPr>
      <w:bookmarkStart w:id="5" w:name="P570"/>
      <w:bookmarkEnd w:id="5"/>
      <w:r>
        <w:t>Договор N __________</w:t>
      </w:r>
    </w:p>
    <w:p w:rsidR="006F4070" w:rsidRDefault="006F4070">
      <w:pPr>
        <w:pStyle w:val="ConsPlusNormal"/>
        <w:ind w:firstLine="540"/>
        <w:jc w:val="both"/>
      </w:pPr>
    </w:p>
    <w:p w:rsidR="006F4070" w:rsidRDefault="006F4070">
      <w:pPr>
        <w:pStyle w:val="ConsPlusNormal"/>
        <w:jc w:val="center"/>
      </w:pPr>
      <w:r>
        <w:t>О ПРИЕМНОЙ СЕМЬЕ</w:t>
      </w:r>
    </w:p>
    <w:p w:rsidR="006F4070" w:rsidRDefault="006F4070">
      <w:pPr>
        <w:pStyle w:val="ConsPlusNormal"/>
        <w:ind w:firstLine="540"/>
        <w:jc w:val="both"/>
      </w:pPr>
    </w:p>
    <w:p w:rsidR="006F4070" w:rsidRDefault="006F4070">
      <w:pPr>
        <w:pStyle w:val="ConsPlusNonformat"/>
        <w:jc w:val="both"/>
      </w:pPr>
      <w:r>
        <w:t xml:space="preserve">    ___________________                         "__" _____________ 20 __ г.</w:t>
      </w:r>
    </w:p>
    <w:p w:rsidR="006F4070" w:rsidRDefault="006F4070">
      <w:pPr>
        <w:pStyle w:val="ConsPlusNonformat"/>
        <w:jc w:val="both"/>
      </w:pPr>
      <w:r>
        <w:t xml:space="preserve">     населенный пункт</w:t>
      </w:r>
    </w:p>
    <w:p w:rsidR="006F4070" w:rsidRDefault="006F4070">
      <w:pPr>
        <w:pStyle w:val="ConsPlusNonformat"/>
        <w:jc w:val="both"/>
      </w:pPr>
      <w:r>
        <w:t>__________________________________________________________________________,</w:t>
      </w:r>
    </w:p>
    <w:p w:rsidR="006F4070" w:rsidRDefault="006F4070">
      <w:pPr>
        <w:pStyle w:val="ConsPlusNonformat"/>
        <w:jc w:val="both"/>
      </w:pPr>
      <w:r>
        <w:t xml:space="preserve">  (полное наименование органа опеки и попечительства по месту жительства</w:t>
      </w:r>
    </w:p>
    <w:p w:rsidR="006F4070" w:rsidRDefault="006F4070">
      <w:pPr>
        <w:pStyle w:val="ConsPlusNonformat"/>
        <w:jc w:val="both"/>
      </w:pPr>
      <w:r>
        <w:t xml:space="preserve">                           (нахождения) ребенка)</w:t>
      </w:r>
    </w:p>
    <w:p w:rsidR="006F4070" w:rsidRDefault="006F4070">
      <w:pPr>
        <w:pStyle w:val="ConsPlusNonformat"/>
        <w:jc w:val="both"/>
      </w:pPr>
      <w:r>
        <w:t>в лице</w:t>
      </w:r>
    </w:p>
    <w:p w:rsidR="006F4070" w:rsidRDefault="006F4070">
      <w:pPr>
        <w:pStyle w:val="ConsPlusNonformat"/>
        <w:jc w:val="both"/>
      </w:pPr>
      <w:r>
        <w:t>__________________________________________________________________________,</w:t>
      </w:r>
    </w:p>
    <w:p w:rsidR="006F4070" w:rsidRDefault="006F4070">
      <w:pPr>
        <w:pStyle w:val="ConsPlusNonformat"/>
        <w:jc w:val="both"/>
      </w:pPr>
      <w:r>
        <w:t xml:space="preserve">    (должность, ф.и.о. должностного лица) действующего(й) на основании</w:t>
      </w:r>
    </w:p>
    <w:p w:rsidR="006F4070" w:rsidRDefault="006F4070">
      <w:pPr>
        <w:pStyle w:val="ConsPlusNonformat"/>
        <w:jc w:val="both"/>
      </w:pPr>
      <w:r>
        <w:t>_________________________________________________________________________,</w:t>
      </w:r>
    </w:p>
    <w:p w:rsidR="006F4070" w:rsidRDefault="006F4070">
      <w:pPr>
        <w:pStyle w:val="ConsPlusNonformat"/>
        <w:jc w:val="both"/>
      </w:pPr>
      <w:r>
        <w:t xml:space="preserve">  (документ, в том числе нормативный правовой акт, на основании которого</w:t>
      </w:r>
    </w:p>
    <w:p w:rsidR="006F4070" w:rsidRDefault="006F4070">
      <w:pPr>
        <w:pStyle w:val="ConsPlusNonformat"/>
        <w:jc w:val="both"/>
      </w:pPr>
      <w:r>
        <w:t xml:space="preserve">                осуществляет деятельность должностное лицо)</w:t>
      </w:r>
    </w:p>
    <w:p w:rsidR="006F4070" w:rsidRDefault="006F4070">
      <w:pPr>
        <w:pStyle w:val="ConsPlusNonformat"/>
        <w:jc w:val="both"/>
      </w:pPr>
      <w:r>
        <w:t>и граждане(ин/ка):</w:t>
      </w:r>
    </w:p>
    <w:p w:rsidR="006F4070" w:rsidRDefault="006F4070">
      <w:pPr>
        <w:pStyle w:val="ConsPlusNonformat"/>
        <w:jc w:val="both"/>
      </w:pPr>
      <w:r>
        <w:t>__________________________________________________________________________,</w:t>
      </w:r>
    </w:p>
    <w:p w:rsidR="006F4070" w:rsidRDefault="006F4070">
      <w:pPr>
        <w:pStyle w:val="ConsPlusNonformat"/>
        <w:jc w:val="both"/>
      </w:pPr>
      <w:r>
        <w:t>(ф.и.о. лиц(а), желающих(его) взять ребенка (детей) на воспитание в семью)</w:t>
      </w:r>
    </w:p>
    <w:p w:rsidR="006F4070" w:rsidRDefault="006F4070">
      <w:pPr>
        <w:pStyle w:val="ConsPlusNonformat"/>
        <w:jc w:val="both"/>
      </w:pPr>
      <w:r>
        <w:t>далее именуемые(ый/ая) "приемные родители (родитель)", заключили настоящий</w:t>
      </w:r>
    </w:p>
    <w:p w:rsidR="006F4070" w:rsidRDefault="006F4070">
      <w:pPr>
        <w:pStyle w:val="ConsPlusNonformat"/>
        <w:jc w:val="both"/>
      </w:pPr>
      <w:r>
        <w:t>Договор о нижеследующем:</w:t>
      </w:r>
    </w:p>
    <w:p w:rsidR="006F4070" w:rsidRDefault="006F4070">
      <w:pPr>
        <w:pStyle w:val="ConsPlusNormal"/>
        <w:ind w:firstLine="540"/>
        <w:jc w:val="both"/>
      </w:pPr>
    </w:p>
    <w:p w:rsidR="006F4070" w:rsidRDefault="006F4070">
      <w:pPr>
        <w:pStyle w:val="ConsPlusNormal"/>
        <w:jc w:val="center"/>
        <w:outlineLvl w:val="2"/>
      </w:pPr>
      <w:r>
        <w:t>1. Предмет Договора</w:t>
      </w:r>
    </w:p>
    <w:p w:rsidR="006F4070" w:rsidRDefault="006F4070">
      <w:pPr>
        <w:pStyle w:val="ConsPlusNormal"/>
        <w:ind w:firstLine="540"/>
        <w:jc w:val="both"/>
      </w:pPr>
    </w:p>
    <w:p w:rsidR="006F4070" w:rsidRDefault="006F4070">
      <w:pPr>
        <w:pStyle w:val="ConsPlusNormal"/>
        <w:ind w:firstLine="540"/>
        <w:jc w:val="both"/>
      </w:pPr>
      <w:r>
        <w:lastRenderedPageBreak/>
        <w:t>1.1. В соответствии с настоящим Договором приемные родители (родитель) обязуются(ется) принять на воспитание в свою семью</w:t>
      </w:r>
    </w:p>
    <w:p w:rsidR="006F4070" w:rsidRDefault="006F4070">
      <w:pPr>
        <w:pStyle w:val="ConsPlusNormal"/>
        <w:ind w:firstLine="540"/>
        <w:jc w:val="both"/>
      </w:pPr>
    </w:p>
    <w:p w:rsidR="006F4070" w:rsidRDefault="006F4070">
      <w:pPr>
        <w:pStyle w:val="ConsPlusNonformat"/>
        <w:jc w:val="both"/>
      </w:pPr>
      <w:r>
        <w:t>___________________________________________________________________________</w:t>
      </w:r>
    </w:p>
    <w:p w:rsidR="006F4070" w:rsidRDefault="006F4070">
      <w:pPr>
        <w:pStyle w:val="ConsPlusNonformat"/>
        <w:jc w:val="both"/>
      </w:pPr>
      <w:r>
        <w:t xml:space="preserve">  (сведения о ребенке (детях), передаваемом(ых) на воспитание в приемную</w:t>
      </w:r>
    </w:p>
    <w:p w:rsidR="006F4070" w:rsidRDefault="006F4070">
      <w:pPr>
        <w:pStyle w:val="ConsPlusNonformat"/>
        <w:jc w:val="both"/>
      </w:pPr>
      <w:r>
        <w:t>__________________________________________________________________________,</w:t>
      </w:r>
    </w:p>
    <w:p w:rsidR="006F4070" w:rsidRDefault="006F4070">
      <w:pPr>
        <w:pStyle w:val="ConsPlusNonformat"/>
        <w:jc w:val="both"/>
      </w:pPr>
      <w:r>
        <w:t xml:space="preserve">    семью (ф.и.о., возраст, состояние здоровья, физическое и умственное</w:t>
      </w:r>
    </w:p>
    <w:p w:rsidR="006F4070" w:rsidRDefault="006F4070">
      <w:pPr>
        <w:pStyle w:val="ConsPlusNonformat"/>
        <w:jc w:val="both"/>
      </w:pPr>
      <w:r>
        <w:t xml:space="preserve">                                 развитие))</w:t>
      </w:r>
    </w:p>
    <w:p w:rsidR="006F4070" w:rsidRDefault="006F4070">
      <w:pPr>
        <w:pStyle w:val="ConsPlusNormal"/>
        <w:ind w:firstLine="540"/>
        <w:jc w:val="both"/>
      </w:pPr>
    </w:p>
    <w:p w:rsidR="006F4070" w:rsidRDefault="006F4070">
      <w:pPr>
        <w:pStyle w:val="ConsPlusNormal"/>
        <w:jc w:val="both"/>
      </w:pPr>
      <w:r>
        <w:t>далее именуемого(ых) "приемный ребенок (дети)", а орган опеки и попечительства обязуется передать приемного ребенка (детей) на воспитание в приемную семью, производить выплату приемным родителям (родителю) денежного вознаграждения и денежных средств на содержание приемного ребенка (детей) и иных выплат, а также предоставлять меры социальной поддержки в соответствии с настоящим Договором.</w:t>
      </w:r>
    </w:p>
    <w:p w:rsidR="006F4070" w:rsidRDefault="006F4070">
      <w:pPr>
        <w:pStyle w:val="ConsPlusNormal"/>
        <w:ind w:firstLine="540"/>
        <w:jc w:val="both"/>
      </w:pPr>
    </w:p>
    <w:p w:rsidR="006F4070" w:rsidRDefault="006F4070">
      <w:pPr>
        <w:pStyle w:val="ConsPlusNormal"/>
        <w:jc w:val="center"/>
        <w:outlineLvl w:val="2"/>
      </w:pPr>
      <w:r>
        <w:t>2. Права и обязанности приемных родителей</w:t>
      </w:r>
    </w:p>
    <w:p w:rsidR="006F4070" w:rsidRDefault="006F4070">
      <w:pPr>
        <w:pStyle w:val="ConsPlusNormal"/>
        <w:ind w:firstLine="540"/>
        <w:jc w:val="both"/>
      </w:pPr>
    </w:p>
    <w:p w:rsidR="006F4070" w:rsidRDefault="006F4070">
      <w:pPr>
        <w:pStyle w:val="ConsPlusNormal"/>
        <w:ind w:firstLine="540"/>
        <w:jc w:val="both"/>
      </w:pPr>
      <w:r>
        <w:t>2.1. Приемные родители (родитель) по отношению к приемному ребенку (детям) обладают правами и обязанностями опекуна (попечителя).</w:t>
      </w:r>
    </w:p>
    <w:p w:rsidR="006F4070" w:rsidRDefault="006F4070">
      <w:pPr>
        <w:pStyle w:val="ConsPlusNormal"/>
        <w:spacing w:before="220"/>
        <w:ind w:firstLine="540"/>
        <w:jc w:val="both"/>
      </w:pPr>
      <w:r>
        <w:t>2.2. Приемные родители (родитель) являются законными представителями приемного ребенка (детей).</w:t>
      </w:r>
    </w:p>
    <w:p w:rsidR="006F4070" w:rsidRDefault="006F4070">
      <w:pPr>
        <w:pStyle w:val="ConsPlusNormal"/>
        <w:spacing w:before="220"/>
        <w:ind w:firstLine="540"/>
        <w:jc w:val="both"/>
      </w:pPr>
      <w:r>
        <w:t xml:space="preserve">2.3. Приемные родители (родитель) получают денежное вознаграждение, предварительное разрешение на распоряжение счетом приемного ребенка (детей) в части расходования средств, причитающихся приемному ребенку (детям) в качестве алиментов, пенсий, пособий и иных предоставляемых на его (их) содержание социальных выплат, пользуются мерами социальной поддержки в порядке, установленном законодательством Российской Федерации, Пензенской области и _________________________ </w:t>
      </w:r>
      <w:hyperlink w:anchor="P609" w:history="1">
        <w:r>
          <w:rPr>
            <w:color w:val="0000FF"/>
          </w:rPr>
          <w:t>&lt;*&gt;</w:t>
        </w:r>
      </w:hyperlink>
      <w:r>
        <w:t>.</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6" w:name="P609"/>
      <w:bookmarkEnd w:id="6"/>
      <w:r>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t>2.4. Приемные родители (родитель) обязаны воспитывать приемного ребенка (детей), заботиться о его (их) здоровье, нравственном и физическом развитии, создавать необходимые условия для получения образования, готовить его (их) к самостоятельной жизни, в том числе:</w:t>
      </w:r>
    </w:p>
    <w:p w:rsidR="006F4070" w:rsidRDefault="006F4070">
      <w:pPr>
        <w:pStyle w:val="ConsPlusNormal"/>
        <w:spacing w:before="220"/>
        <w:ind w:firstLine="540"/>
        <w:jc w:val="both"/>
      </w:pPr>
      <w:r>
        <w:t>защищать жизнь и здоровье, уважать человеческое достоинство приемного ребенка (детей), соблюдать и защищать его (их) права и интересы;</w:t>
      </w:r>
    </w:p>
    <w:p w:rsidR="006F4070" w:rsidRDefault="006F4070">
      <w:pPr>
        <w:pStyle w:val="ConsPlusNormal"/>
        <w:spacing w:before="220"/>
        <w:ind w:firstLine="540"/>
        <w:jc w:val="both"/>
      </w:pPr>
      <w:r>
        <w:t>совместно проживать с приемным ребенком (детьми), поставить его (их) на регистрационный учет по месту жительства;</w:t>
      </w:r>
    </w:p>
    <w:p w:rsidR="006F4070" w:rsidRDefault="006F4070">
      <w:pPr>
        <w:pStyle w:val="ConsPlusNormal"/>
        <w:spacing w:before="220"/>
        <w:ind w:firstLine="540"/>
        <w:jc w:val="both"/>
      </w:pPr>
      <w:r>
        <w:t>обеспечивать полноценный регулярный уход за приемным ребенком (детьми) в соответствии с его (их) индивидуальными потребностями, в том числе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6F4070" w:rsidRDefault="006F4070">
      <w:pPr>
        <w:pStyle w:val="ConsPlusNormal"/>
        <w:spacing w:before="220"/>
        <w:ind w:firstLine="540"/>
        <w:jc w:val="both"/>
      </w:pPr>
      <w:r>
        <w:t>организовывать получение образования приемным ребенком (детьми);</w:t>
      </w:r>
    </w:p>
    <w:p w:rsidR="006F4070" w:rsidRDefault="006F4070">
      <w:pPr>
        <w:pStyle w:val="ConsPlusNormal"/>
        <w:spacing w:before="220"/>
        <w:ind w:firstLine="540"/>
        <w:jc w:val="both"/>
      </w:pPr>
      <w:r>
        <w:t>следить за успеваемостью и посещаемостью образовательных учреждений приемным ребенком (детьми);</w:t>
      </w:r>
    </w:p>
    <w:p w:rsidR="006F4070" w:rsidRDefault="006F4070">
      <w:pPr>
        <w:pStyle w:val="ConsPlusNormal"/>
        <w:spacing w:before="220"/>
        <w:ind w:firstLine="540"/>
        <w:jc w:val="both"/>
      </w:pPr>
      <w:r>
        <w:t xml:space="preserve">выполнять обязанности по защите прав и законных интересов приемного ребенка (детей), </w:t>
      </w:r>
      <w:r>
        <w:lastRenderedPageBreak/>
        <w:t>предоставлять по запросу органа опеки и попечительства информацию о выполнении своих обязанностей;</w:t>
      </w:r>
    </w:p>
    <w:p w:rsidR="006F4070" w:rsidRDefault="006F4070">
      <w:pPr>
        <w:pStyle w:val="ConsPlusNormal"/>
        <w:spacing w:before="220"/>
        <w:ind w:firstLine="540"/>
        <w:jc w:val="both"/>
      </w:pPr>
      <w:r>
        <w:t>выполнять индивидуальную программу реабилитации ребенка (детей) в приемной семье, разработанную совместно с органом опеки и попечительства (при ее наличии);</w:t>
      </w:r>
    </w:p>
    <w:p w:rsidR="006F4070" w:rsidRDefault="006F4070">
      <w:pPr>
        <w:pStyle w:val="ConsPlusNormal"/>
        <w:spacing w:before="220"/>
        <w:ind w:firstLine="540"/>
        <w:jc w:val="both"/>
      </w:pPr>
      <w:r>
        <w:t xml:space="preserve">не препятствовать личному общению приемного ребенка (детей) с его (их) кровными родственниками, если это не противоречит интересам приемного ребенка (детей), его (их) нормальному развитию и воспитанию </w:t>
      </w:r>
      <w:hyperlink w:anchor="P621" w:history="1">
        <w:r>
          <w:rPr>
            <w:color w:val="0000FF"/>
          </w:rPr>
          <w:t>&lt;*&gt;</w:t>
        </w:r>
      </w:hyperlink>
      <w:r>
        <w:t>;</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7" w:name="P621"/>
      <w:bookmarkEnd w:id="7"/>
      <w:r>
        <w:t>&lt;*&gt; Данный пункт исключается из договора в случае отсутствия у приемного ребенка (детей) кровных родственников.</w:t>
      </w:r>
    </w:p>
    <w:p w:rsidR="006F4070" w:rsidRDefault="006F4070">
      <w:pPr>
        <w:pStyle w:val="ConsPlusNormal"/>
        <w:ind w:firstLine="540"/>
        <w:jc w:val="both"/>
      </w:pPr>
    </w:p>
    <w:p w:rsidR="006F4070" w:rsidRDefault="006F4070">
      <w:pPr>
        <w:pStyle w:val="ConsPlusNormal"/>
        <w:ind w:firstLine="540"/>
        <w:jc w:val="both"/>
      </w:pPr>
      <w:r>
        <w:t xml:space="preserve">принять имущество приемного ребенка (детей) по описи, принимать меры по обеспечению сохранности имущества приемного ребенка (детей) в соответствии с законодательством Российской Федерации, Пензенской области и ___________________ </w:t>
      </w:r>
      <w:hyperlink w:anchor="P625" w:history="1">
        <w:r>
          <w:rPr>
            <w:color w:val="0000FF"/>
          </w:rPr>
          <w:t>&lt;*&gt;</w:t>
        </w:r>
      </w:hyperlink>
      <w:r>
        <w:t>, в том числе расходовать суммы алиментов, пенсий, пособий и иных социальных выплат, предоставляемых на содержание приемного ребенка (детей), только в его (их) интересах;</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8" w:name="P625"/>
      <w:bookmarkEnd w:id="8"/>
      <w:r>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t>незамедлительно извещать орган опеки и попечительства о возникновении в приемной семье неблагоприятных условий для содержания, воспитания и образования приемного ребенка (детей).</w:t>
      </w:r>
    </w:p>
    <w:p w:rsidR="006F4070" w:rsidRDefault="006F4070">
      <w:pPr>
        <w:pStyle w:val="ConsPlusNormal"/>
        <w:spacing w:before="220"/>
        <w:ind w:firstLine="540"/>
        <w:jc w:val="both"/>
      </w:pPr>
      <w:r>
        <w:t>2.5. Приемный родитель (родители) ежегодно не позднее ______________ текущего года представляет(ют)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таким имуществом.</w:t>
      </w:r>
    </w:p>
    <w:p w:rsidR="006F4070" w:rsidRDefault="006F4070">
      <w:pPr>
        <w:pStyle w:val="ConsPlusNormal"/>
        <w:spacing w:before="220"/>
        <w:ind w:firstLine="540"/>
        <w:jc w:val="both"/>
      </w:pPr>
      <w:r>
        <w:t>2.6. В случае отстранения от своих обязанностей по основаниям, предусмотренным настоящим Договором, приемные родители (родитель) должны представить отчет не позднее трех дней с момента, когда его (их) известили об указанном отстранении.</w:t>
      </w:r>
    </w:p>
    <w:p w:rsidR="006F4070" w:rsidRDefault="006F4070">
      <w:pPr>
        <w:pStyle w:val="ConsPlusNormal"/>
        <w:spacing w:before="220"/>
        <w:ind w:firstLine="540"/>
        <w:jc w:val="both"/>
      </w:pPr>
      <w:r>
        <w:t>2.7. Приемные родители (родитель) имеют следующие права:</w:t>
      </w:r>
    </w:p>
    <w:p w:rsidR="006F4070" w:rsidRDefault="006F4070">
      <w:pPr>
        <w:pStyle w:val="ConsPlusNormal"/>
        <w:spacing w:before="220"/>
        <w:ind w:firstLine="540"/>
        <w:jc w:val="both"/>
      </w:pPr>
      <w:r>
        <w:t>получать информацию о состоянии физического и умственного развития приемного ребенка (детей), сведения о его (их) родителях;</w:t>
      </w:r>
    </w:p>
    <w:p w:rsidR="006F4070" w:rsidRDefault="006F4070">
      <w:pPr>
        <w:pStyle w:val="ConsPlusNormal"/>
        <w:spacing w:before="220"/>
        <w:ind w:firstLine="540"/>
        <w:jc w:val="both"/>
      </w:pPr>
      <w:r>
        <w:t>получать консультативную помощь в вопросах воспитания, образования, защиты прав и законных интересов приемного ребенка (детей);</w:t>
      </w:r>
    </w:p>
    <w:p w:rsidR="006F4070" w:rsidRDefault="006F4070">
      <w:pPr>
        <w:pStyle w:val="ConsPlusNormal"/>
        <w:spacing w:before="220"/>
        <w:ind w:firstLine="540"/>
        <w:jc w:val="both"/>
      </w:pPr>
      <w:r>
        <w:t xml:space="preserve">самостоятельно определять формы содержания, воспитания и образования приемного ребенка (детей), включая его (их) распорядок дня, с соблюдением требований, установленных законодательством Российской Федерации, Пензенской области и ______________ </w:t>
      </w:r>
      <w:hyperlink w:anchor="P635" w:history="1">
        <w:r>
          <w:rPr>
            <w:color w:val="0000FF"/>
          </w:rPr>
          <w:t>&lt;*&gt;</w:t>
        </w:r>
      </w:hyperlink>
      <w:r>
        <w:t>, а также настоящим Договором;</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9" w:name="P635"/>
      <w:bookmarkEnd w:id="9"/>
      <w:r>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lastRenderedPageBreak/>
        <w:t>решать текущие вопросы жизнедеятельности приемного ребенка (детей).</w:t>
      </w:r>
    </w:p>
    <w:p w:rsidR="006F4070" w:rsidRDefault="006F4070">
      <w:pPr>
        <w:pStyle w:val="ConsPlusNormal"/>
        <w:spacing w:before="220"/>
        <w:ind w:firstLine="540"/>
        <w:jc w:val="both"/>
      </w:pPr>
      <w:r>
        <w:t>2.8. Права приемных родителей (родителя) не могут осуществляться в противоречии с интересами и правами приемного ребенка (детей).</w:t>
      </w:r>
    </w:p>
    <w:p w:rsidR="006F4070" w:rsidRDefault="006F4070">
      <w:pPr>
        <w:pStyle w:val="ConsPlusNormal"/>
        <w:spacing w:before="220"/>
        <w:ind w:firstLine="540"/>
        <w:jc w:val="both"/>
      </w:pPr>
      <w:r>
        <w:t>2.9. При осуществлении своих прав и обязанностей приемные родители (родитель) не вправе причинять вред физическому и психическому здоровью приемного ребенка (детей), его (их) нравственному развитию.</w:t>
      </w:r>
    </w:p>
    <w:p w:rsidR="006F4070" w:rsidRDefault="006F4070">
      <w:pPr>
        <w:pStyle w:val="ConsPlusNormal"/>
        <w:spacing w:before="220"/>
        <w:ind w:firstLine="540"/>
        <w:jc w:val="both"/>
      </w:pPr>
      <w:r>
        <w:t>2.10. При временном отсутствии приемного ребенка (детей)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приемных родителей(я) не прекращаются.</w:t>
      </w:r>
    </w:p>
    <w:p w:rsidR="006F4070" w:rsidRDefault="006F4070">
      <w:pPr>
        <w:pStyle w:val="ConsPlusNormal"/>
        <w:ind w:firstLine="540"/>
        <w:jc w:val="both"/>
      </w:pPr>
    </w:p>
    <w:p w:rsidR="006F4070" w:rsidRDefault="006F4070">
      <w:pPr>
        <w:pStyle w:val="ConsPlusNormal"/>
        <w:jc w:val="center"/>
        <w:outlineLvl w:val="2"/>
      </w:pPr>
      <w:r>
        <w:t>3. Условия содержания, воспитания и образования</w:t>
      </w:r>
    </w:p>
    <w:p w:rsidR="006F4070" w:rsidRDefault="006F4070">
      <w:pPr>
        <w:pStyle w:val="ConsPlusNormal"/>
        <w:jc w:val="center"/>
      </w:pPr>
      <w:r>
        <w:t>приемного ребенка (детей)</w:t>
      </w:r>
    </w:p>
    <w:p w:rsidR="006F4070" w:rsidRDefault="006F4070">
      <w:pPr>
        <w:pStyle w:val="ConsPlusNormal"/>
        <w:ind w:firstLine="540"/>
        <w:jc w:val="both"/>
      </w:pPr>
    </w:p>
    <w:p w:rsidR="006F4070" w:rsidRDefault="006F4070">
      <w:pPr>
        <w:pStyle w:val="ConsPlusNormal"/>
        <w:ind w:firstLine="540"/>
        <w:jc w:val="both"/>
      </w:pPr>
      <w:r>
        <w:t>3.1. Приемные родители (родитель) воспитывают приемного ребенка (детей) на основе взаимоуважения, организуя общий быт, досуг, взаимопомощь, создают условия для получения приемным ребенком (детьми) образования, заботятся о его (их) здоровье, физическом, психическом, духовном и нравственном развитии.</w:t>
      </w:r>
    </w:p>
    <w:p w:rsidR="006F4070" w:rsidRDefault="006F4070">
      <w:pPr>
        <w:pStyle w:val="ConsPlusNormal"/>
        <w:spacing w:before="220"/>
        <w:ind w:firstLine="540"/>
        <w:jc w:val="both"/>
      </w:pPr>
      <w:r>
        <w:t>3.2. Приемные родители (родитель) создают приемному ребенку (детям) соответствующие санитарно-гигиеническим нормам жилищно-бытовые условия, а также обеспечивают полноценное качественное питание в соответствии с установленными нормами и санитарными, гигиеническими требованиями.</w:t>
      </w:r>
    </w:p>
    <w:p w:rsidR="006F4070" w:rsidRDefault="006F4070">
      <w:pPr>
        <w:pStyle w:val="ConsPlusNormal"/>
        <w:spacing w:before="220"/>
        <w:ind w:firstLine="540"/>
        <w:jc w:val="both"/>
      </w:pPr>
      <w:r>
        <w:t>3.3. Способы воспитания приемного ребенка (детей) должны исключать пренебрежительное, жестокое, грубое, унижающее человеческое достоинство обращение, оскорбление или эксплуатацию приемного ребенка (детей).</w:t>
      </w:r>
    </w:p>
    <w:p w:rsidR="006F4070" w:rsidRDefault="006F4070">
      <w:pPr>
        <w:pStyle w:val="ConsPlusNormal"/>
        <w:spacing w:before="220"/>
        <w:ind w:firstLine="540"/>
        <w:jc w:val="both"/>
      </w:pPr>
      <w:r>
        <w:t>3.4. Развитие способностей приемного ребенка (детей) обеспечивается методами, позволяющими развивать его (их) самостоятельность в решении творческих и других задач, а также позволяющими ему (им) быть успешным(и) в разных видах деятельности, в том числе учебной.</w:t>
      </w:r>
    </w:p>
    <w:p w:rsidR="006F4070" w:rsidRDefault="006F4070">
      <w:pPr>
        <w:pStyle w:val="ConsPlusNormal"/>
        <w:spacing w:before="220"/>
        <w:ind w:firstLine="540"/>
        <w:jc w:val="both"/>
      </w:pPr>
      <w:r>
        <w:t>3.5. Деятельность приемного ребенка (детей) в свободное время организуется с учетом особенностей состояния его (их) здоровья, интересов и должна быть направлена на удовлетворение потребностей приемного ребенка (детей), в том числе физиологических (во сне, питании, отдыхе, пребывании на свежем воздухе), познавательных, творческих потребностей в общении.</w:t>
      </w:r>
    </w:p>
    <w:p w:rsidR="006F4070" w:rsidRDefault="006F4070">
      <w:pPr>
        <w:pStyle w:val="ConsPlusNormal"/>
        <w:spacing w:before="220"/>
        <w:ind w:firstLine="540"/>
        <w:jc w:val="both"/>
      </w:pPr>
      <w:r>
        <w:t>3.6. Приемный ребенок (дети) вправе пользоваться имуществом приемных родителей (родителя) с их (его) согласия.</w:t>
      </w:r>
    </w:p>
    <w:p w:rsidR="006F4070" w:rsidRDefault="006F4070">
      <w:pPr>
        <w:pStyle w:val="ConsPlusNormal"/>
        <w:spacing w:before="220"/>
        <w:ind w:firstLine="540"/>
        <w:jc w:val="both"/>
      </w:pPr>
      <w:r>
        <w:t>3.7. Приемный ребенок (дети) не имеет права собственности на имущество приемных родителей (родителя), а приемные родители (родитель) не имеют права собственности на имущество приемного ребенка (детей).</w:t>
      </w:r>
    </w:p>
    <w:p w:rsidR="006F4070" w:rsidRDefault="006F4070">
      <w:pPr>
        <w:pStyle w:val="ConsPlusNormal"/>
        <w:ind w:firstLine="540"/>
        <w:jc w:val="both"/>
      </w:pPr>
    </w:p>
    <w:p w:rsidR="006F4070" w:rsidRDefault="006F4070">
      <w:pPr>
        <w:pStyle w:val="ConsPlusNormal"/>
        <w:jc w:val="center"/>
        <w:outlineLvl w:val="2"/>
      </w:pPr>
      <w:r>
        <w:t>4. Права и обязанности органа опеки и попечительства</w:t>
      </w:r>
    </w:p>
    <w:p w:rsidR="006F4070" w:rsidRDefault="006F4070">
      <w:pPr>
        <w:pStyle w:val="ConsPlusNormal"/>
        <w:jc w:val="center"/>
      </w:pPr>
      <w:r>
        <w:t>в отношении приемных родителей (родителя)</w:t>
      </w:r>
    </w:p>
    <w:p w:rsidR="006F4070" w:rsidRDefault="006F4070">
      <w:pPr>
        <w:pStyle w:val="ConsPlusNormal"/>
        <w:ind w:firstLine="540"/>
        <w:jc w:val="both"/>
      </w:pPr>
    </w:p>
    <w:p w:rsidR="006F4070" w:rsidRDefault="006F4070">
      <w:pPr>
        <w:pStyle w:val="ConsPlusNormal"/>
        <w:ind w:firstLine="540"/>
        <w:jc w:val="both"/>
      </w:pPr>
      <w:r>
        <w:t>4.1. Орган опеки и попечительства обязуется:</w:t>
      </w:r>
    </w:p>
    <w:p w:rsidR="006F4070" w:rsidRDefault="006F4070">
      <w:pPr>
        <w:pStyle w:val="ConsPlusNormal"/>
        <w:spacing w:before="220"/>
        <w:ind w:firstLine="540"/>
        <w:jc w:val="both"/>
      </w:pPr>
      <w:r>
        <w:t xml:space="preserve">осуществлять в порядке и в сроки, установленные законодательством Российской Федерации, Пензенской области и _______________ </w:t>
      </w:r>
      <w:hyperlink w:anchor="P659" w:history="1">
        <w:r>
          <w:rPr>
            <w:color w:val="0000FF"/>
          </w:rPr>
          <w:t>&lt;*&gt;</w:t>
        </w:r>
      </w:hyperlink>
      <w:r>
        <w:t xml:space="preserve">, проверку условий жизни приемного ребенка (детей), соблюдения приемными родителями (родителем) прав и законных интересов приемного ребенка (детей), обеспечения сохранности его (их) имущества, а также выполнения приемными родителями (родителем) требований к осуществлению своих прав и исполнению своих обязанностей, а также </w:t>
      </w:r>
      <w:r>
        <w:lastRenderedPageBreak/>
        <w:t>условий настоящего Договора;</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10" w:name="P659"/>
      <w:bookmarkEnd w:id="10"/>
      <w:r>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t>способствовать созданию надлежащих условий жизни и воспитания приемного ребенка (детей) в приемной семье;</w:t>
      </w:r>
    </w:p>
    <w:p w:rsidR="006F4070" w:rsidRDefault="006F4070">
      <w:pPr>
        <w:pStyle w:val="ConsPlusNormal"/>
        <w:spacing w:before="220"/>
        <w:ind w:firstLine="540"/>
        <w:jc w:val="both"/>
      </w:pPr>
      <w:r>
        <w:t>при необходимости незамедлительно оказывать приемной семье помощь, включая психолого-педагогическую;</w:t>
      </w:r>
    </w:p>
    <w:p w:rsidR="006F4070" w:rsidRDefault="006F4070">
      <w:pPr>
        <w:pStyle w:val="ConsPlusNormal"/>
        <w:spacing w:before="220"/>
        <w:ind w:firstLine="540"/>
        <w:jc w:val="both"/>
      </w:pPr>
      <w:r>
        <w:t>рассматривать споры и определять порядок общения приемного ребенка (детей) с кровными родственниками исходя из интересов приемного ребенка (детей) и с учетом интересов приемной семьи;</w:t>
      </w:r>
    </w:p>
    <w:p w:rsidR="006F4070" w:rsidRDefault="006F4070">
      <w:pPr>
        <w:pStyle w:val="ConsPlusNormal"/>
        <w:spacing w:before="220"/>
        <w:ind w:firstLine="540"/>
        <w:jc w:val="both"/>
      </w:pPr>
      <w:r>
        <w:t>своевременно и в полном объеме выплачивать денежное вознаграждение приемным родителям (родителю) и денежные средства на содержание приемного ребенка (детей) и предоставлять меры социальной поддержки приемной семье в соответствии с условиями настоящего Договора.</w:t>
      </w:r>
    </w:p>
    <w:p w:rsidR="006F4070" w:rsidRDefault="006F4070">
      <w:pPr>
        <w:pStyle w:val="ConsPlusNormal"/>
        <w:spacing w:before="220"/>
        <w:ind w:firstLine="540"/>
        <w:jc w:val="both"/>
      </w:pPr>
      <w:r>
        <w:t>4.2. Орган опеки и попечительства имеет право:</w:t>
      </w:r>
    </w:p>
    <w:p w:rsidR="006F4070" w:rsidRDefault="006F4070">
      <w:pPr>
        <w:pStyle w:val="ConsPlusNormal"/>
        <w:spacing w:before="220"/>
        <w:ind w:firstLine="540"/>
        <w:jc w:val="both"/>
      </w:pPr>
      <w:r>
        <w:t>запрашивать у приемного родителя (родителей) любую информацию, необходимую для осуществления прав и обязанностей по настоящему Договору;</w:t>
      </w:r>
    </w:p>
    <w:p w:rsidR="006F4070" w:rsidRDefault="006F4070">
      <w:pPr>
        <w:pStyle w:val="ConsPlusNormal"/>
        <w:spacing w:before="220"/>
        <w:ind w:firstLine="540"/>
        <w:jc w:val="both"/>
      </w:pPr>
      <w:r>
        <w:t>обязать приемного родителя (родителей) устранить нарушенные права и законные интересы приемного ребенка (детей);</w:t>
      </w:r>
    </w:p>
    <w:p w:rsidR="006F4070" w:rsidRDefault="006F4070">
      <w:pPr>
        <w:pStyle w:val="ConsPlusNormal"/>
        <w:spacing w:before="220"/>
        <w:ind w:firstLine="540"/>
        <w:jc w:val="both"/>
      </w:pPr>
      <w:r>
        <w:t>в целях учета индивидуальных особенностей личности приемного ребенка (детей) устанавливать обязательные требования и ограничения к осуществлению прав и исполнению обязанностей приемных родителей (родителя), в том числе конкретные условия воспитания приемного ребенка (детей).</w:t>
      </w:r>
    </w:p>
    <w:p w:rsidR="006F4070" w:rsidRDefault="006F4070">
      <w:pPr>
        <w:pStyle w:val="ConsPlusNormal"/>
        <w:spacing w:before="220"/>
        <w:ind w:firstLine="540"/>
        <w:jc w:val="both"/>
      </w:pPr>
      <w:r>
        <w:t>4.3. Орган опеки и попечительства вправе отстранить приемных родителей (родителя) от исполнения возложенных на них (него) обязанностей в случае:</w:t>
      </w:r>
    </w:p>
    <w:p w:rsidR="006F4070" w:rsidRDefault="006F4070">
      <w:pPr>
        <w:pStyle w:val="ConsPlusNormal"/>
        <w:spacing w:before="220"/>
        <w:ind w:firstLine="540"/>
        <w:jc w:val="both"/>
      </w:pPr>
      <w:r>
        <w:t>ненадлежащего исполнения возложенных на них (него) обязанностей;</w:t>
      </w:r>
    </w:p>
    <w:p w:rsidR="006F4070" w:rsidRDefault="006F4070">
      <w:pPr>
        <w:pStyle w:val="ConsPlusNormal"/>
        <w:spacing w:before="220"/>
        <w:ind w:firstLine="540"/>
        <w:jc w:val="both"/>
      </w:pPr>
      <w:r>
        <w:t>нарушения прав и законных интересов приемного ребенка (детей), в том числе при осуществлении приемными родителями (родителем) действий в корыстных целях либо при оставлении приемного ребенка (детей) без надзора и необходимой помощи;</w:t>
      </w:r>
    </w:p>
    <w:p w:rsidR="006F4070" w:rsidRDefault="006F4070">
      <w:pPr>
        <w:pStyle w:val="ConsPlusNormal"/>
        <w:spacing w:before="220"/>
        <w:ind w:firstLine="540"/>
        <w:jc w:val="both"/>
      </w:pPr>
      <w:r>
        <w:t>выявления органом опеки и попечительства фактов существенного нарушения приемными родителями (родителем) установленных федеральным законом или настоящим Договором правил охраны имущества приемного ребенка (детей) и (или) распоряжения их имуществом.</w:t>
      </w:r>
    </w:p>
    <w:p w:rsidR="006F4070" w:rsidRDefault="006F4070">
      <w:pPr>
        <w:pStyle w:val="ConsPlusNormal"/>
        <w:spacing w:before="220"/>
        <w:ind w:firstLine="540"/>
        <w:jc w:val="both"/>
      </w:pPr>
      <w:r>
        <w:t>4.4. Орган опеки и попечительства дает приемным родителям (родителю) разрешения и обязательные для исполнения указания в письменной форме в отношении распоряжения имуществом приемного ребенка (детей).</w:t>
      </w:r>
    </w:p>
    <w:p w:rsidR="006F4070" w:rsidRDefault="006F4070">
      <w:pPr>
        <w:pStyle w:val="ConsPlusNormal"/>
        <w:ind w:firstLine="540"/>
        <w:jc w:val="both"/>
      </w:pPr>
    </w:p>
    <w:p w:rsidR="006F4070" w:rsidRDefault="006F4070">
      <w:pPr>
        <w:pStyle w:val="ConsPlusNormal"/>
        <w:jc w:val="center"/>
        <w:outlineLvl w:val="2"/>
      </w:pPr>
      <w:r>
        <w:t>5. Выплата денежного вознаграждения приемным</w:t>
      </w:r>
    </w:p>
    <w:p w:rsidR="006F4070" w:rsidRDefault="006F4070">
      <w:pPr>
        <w:pStyle w:val="ConsPlusNormal"/>
        <w:jc w:val="center"/>
      </w:pPr>
      <w:r>
        <w:t>родителям (родителю), денежных средств на содержание</w:t>
      </w:r>
    </w:p>
    <w:p w:rsidR="006F4070" w:rsidRDefault="006F4070">
      <w:pPr>
        <w:pStyle w:val="ConsPlusNormal"/>
        <w:jc w:val="center"/>
      </w:pPr>
      <w:r>
        <w:t>приемного ребенка (детей) и предоставление</w:t>
      </w:r>
    </w:p>
    <w:p w:rsidR="006F4070" w:rsidRDefault="006F4070">
      <w:pPr>
        <w:pStyle w:val="ConsPlusNormal"/>
        <w:jc w:val="center"/>
      </w:pPr>
      <w:r>
        <w:t>мер социальной поддержки</w:t>
      </w:r>
    </w:p>
    <w:p w:rsidR="006F4070" w:rsidRDefault="006F4070">
      <w:pPr>
        <w:pStyle w:val="ConsPlusNormal"/>
        <w:ind w:firstLine="540"/>
        <w:jc w:val="both"/>
      </w:pPr>
    </w:p>
    <w:p w:rsidR="006F4070" w:rsidRDefault="006F4070">
      <w:pPr>
        <w:pStyle w:val="ConsPlusNormal"/>
        <w:ind w:firstLine="540"/>
        <w:jc w:val="both"/>
      </w:pPr>
      <w:r>
        <w:t xml:space="preserve">5.1. Орган опеки и попечительства выплачивает приемным родителям (родителю) денежное </w:t>
      </w:r>
      <w:r>
        <w:lastRenderedPageBreak/>
        <w:t>вознаграждение:</w:t>
      </w:r>
    </w:p>
    <w:p w:rsidR="006F4070" w:rsidRDefault="006F4070">
      <w:pPr>
        <w:pStyle w:val="ConsPlusNormal"/>
        <w:spacing w:before="220"/>
        <w:ind w:firstLine="540"/>
        <w:jc w:val="both"/>
      </w:pPr>
      <w:r>
        <w:t xml:space="preserve">________________________________________________ </w:t>
      </w:r>
      <w:hyperlink w:anchor="P683" w:history="1">
        <w:r>
          <w:rPr>
            <w:color w:val="0000FF"/>
          </w:rPr>
          <w:t>&lt;*&gt;</w:t>
        </w:r>
      </w:hyperlink>
      <w:r>
        <w:t>.</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11" w:name="P683"/>
      <w:bookmarkEnd w:id="11"/>
      <w:r>
        <w:t>&lt;*&gt; Указывается размер и порядок выплаты вознаграждения.</w:t>
      </w:r>
    </w:p>
    <w:p w:rsidR="006F4070" w:rsidRDefault="006F4070">
      <w:pPr>
        <w:pStyle w:val="ConsPlusNormal"/>
        <w:ind w:firstLine="540"/>
        <w:jc w:val="both"/>
      </w:pPr>
    </w:p>
    <w:p w:rsidR="006F4070" w:rsidRDefault="006F4070">
      <w:pPr>
        <w:pStyle w:val="ConsPlusNormal"/>
        <w:ind w:firstLine="540"/>
        <w:jc w:val="both"/>
      </w:pPr>
      <w:r>
        <w:t>5.2. Орган опеки и попечительства назначает денежные средства на содержание каждого ребенка:</w:t>
      </w:r>
    </w:p>
    <w:p w:rsidR="006F4070" w:rsidRDefault="006F4070">
      <w:pPr>
        <w:pStyle w:val="ConsPlusNormal"/>
        <w:spacing w:before="220"/>
        <w:ind w:firstLine="540"/>
        <w:jc w:val="both"/>
      </w:pPr>
      <w:r>
        <w:t xml:space="preserve">________________________________________________ </w:t>
      </w:r>
      <w:hyperlink w:anchor="P688" w:history="1">
        <w:r>
          <w:rPr>
            <w:color w:val="0000FF"/>
          </w:rPr>
          <w:t>&lt;*&gt;</w:t>
        </w:r>
      </w:hyperlink>
      <w:r>
        <w:t>.</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12" w:name="P688"/>
      <w:bookmarkEnd w:id="12"/>
      <w:r>
        <w:t>&lt;*&gt; Указывается размер и порядок выплаты денежных средств.</w:t>
      </w:r>
    </w:p>
    <w:p w:rsidR="006F4070" w:rsidRDefault="006F4070">
      <w:pPr>
        <w:pStyle w:val="ConsPlusNormal"/>
        <w:ind w:firstLine="540"/>
        <w:jc w:val="both"/>
      </w:pPr>
    </w:p>
    <w:p w:rsidR="006F4070" w:rsidRDefault="006F4070">
      <w:pPr>
        <w:pStyle w:val="ConsPlusNormal"/>
        <w:ind w:firstLine="540"/>
        <w:jc w:val="both"/>
      </w:pPr>
      <w:r>
        <w:t>5.3. Орган опеки и попечительства предоставляет и оказывает содействие в получении приемной семье следующих мер социальной поддержки:</w:t>
      </w:r>
    </w:p>
    <w:p w:rsidR="006F4070" w:rsidRDefault="006F4070">
      <w:pPr>
        <w:pStyle w:val="ConsPlusNormal"/>
        <w:spacing w:before="220"/>
        <w:ind w:firstLine="540"/>
        <w:jc w:val="both"/>
      </w:pPr>
      <w:r>
        <w:t>____________________________________________________.</w:t>
      </w:r>
    </w:p>
    <w:p w:rsidR="006F4070" w:rsidRDefault="006F4070">
      <w:pPr>
        <w:pStyle w:val="ConsPlusNormal"/>
        <w:spacing w:before="220"/>
        <w:ind w:firstLine="540"/>
        <w:jc w:val="both"/>
      </w:pPr>
      <w:r>
        <w:t>5.4. Приемные родители (родитель) обязаны использовать денежные средства по указанному в настоящем Договоре целевому назначению в рамках осуществления своих прав и обязанностей.</w:t>
      </w:r>
    </w:p>
    <w:p w:rsidR="006F4070" w:rsidRDefault="006F4070">
      <w:pPr>
        <w:pStyle w:val="ConsPlusNormal"/>
        <w:ind w:firstLine="540"/>
        <w:jc w:val="both"/>
      </w:pPr>
    </w:p>
    <w:p w:rsidR="006F4070" w:rsidRDefault="006F4070">
      <w:pPr>
        <w:pStyle w:val="ConsPlusNormal"/>
        <w:jc w:val="center"/>
        <w:outlineLvl w:val="2"/>
      </w:pPr>
      <w:r>
        <w:t>6. Ответственность сторон</w:t>
      </w:r>
    </w:p>
    <w:p w:rsidR="006F4070" w:rsidRDefault="006F4070">
      <w:pPr>
        <w:pStyle w:val="ConsPlusNormal"/>
        <w:ind w:firstLine="540"/>
        <w:jc w:val="both"/>
      </w:pPr>
    </w:p>
    <w:p w:rsidR="006F4070" w:rsidRDefault="006F4070">
      <w:pPr>
        <w:pStyle w:val="ConsPlusNormal"/>
        <w:ind w:firstLine="540"/>
        <w:jc w:val="both"/>
      </w:pPr>
      <w:r>
        <w:t>6.1. Приемные родители (родитель) несут ответственность за жизнь, физическое, психическое и нравственное здоровье и развитие приемного ребенка (детей), надлежащее выполнение своих обязанностей и целевое расходование средств.</w:t>
      </w:r>
    </w:p>
    <w:p w:rsidR="006F4070" w:rsidRDefault="006F4070">
      <w:pPr>
        <w:pStyle w:val="ConsPlusNormal"/>
        <w:spacing w:before="220"/>
        <w:ind w:firstLine="540"/>
        <w:jc w:val="both"/>
      </w:pPr>
      <w:r>
        <w:t>6.2. Орган опеки и попечительства несет ответственность за надлежащее выполнение своих обязательств по отношению к приемной семье.</w:t>
      </w:r>
    </w:p>
    <w:p w:rsidR="006F4070" w:rsidRDefault="006F4070">
      <w:pPr>
        <w:pStyle w:val="ConsPlusNormal"/>
        <w:spacing w:before="220"/>
        <w:ind w:firstLine="540"/>
        <w:jc w:val="both"/>
      </w:pPr>
      <w:r>
        <w:t>6.3.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6F4070" w:rsidRDefault="006F4070">
      <w:pPr>
        <w:pStyle w:val="ConsPlusNormal"/>
        <w:ind w:firstLine="540"/>
        <w:jc w:val="both"/>
      </w:pPr>
    </w:p>
    <w:p w:rsidR="006F4070" w:rsidRDefault="006F4070">
      <w:pPr>
        <w:pStyle w:val="ConsPlusNormal"/>
        <w:jc w:val="center"/>
        <w:outlineLvl w:val="2"/>
      </w:pPr>
      <w:r>
        <w:t>7. Срок Договора, основания и последствия</w:t>
      </w:r>
    </w:p>
    <w:p w:rsidR="006F4070" w:rsidRDefault="006F4070">
      <w:pPr>
        <w:pStyle w:val="ConsPlusNormal"/>
        <w:jc w:val="center"/>
      </w:pPr>
      <w:r>
        <w:t>прекращения Договора</w:t>
      </w:r>
    </w:p>
    <w:p w:rsidR="006F4070" w:rsidRDefault="006F4070">
      <w:pPr>
        <w:pStyle w:val="ConsPlusNormal"/>
        <w:ind w:firstLine="540"/>
        <w:jc w:val="both"/>
      </w:pPr>
    </w:p>
    <w:p w:rsidR="006F4070" w:rsidRDefault="006F4070">
      <w:pPr>
        <w:pStyle w:val="ConsPlusNormal"/>
        <w:ind w:firstLine="540"/>
        <w:jc w:val="both"/>
      </w:pPr>
      <w:r>
        <w:t>7.1. Настоящий Договор заключается со дня подписания и действует в течение _______________.</w:t>
      </w:r>
    </w:p>
    <w:p w:rsidR="006F4070" w:rsidRDefault="006F4070">
      <w:pPr>
        <w:pStyle w:val="ConsPlusNormal"/>
        <w:spacing w:before="220"/>
        <w:ind w:firstLine="540"/>
        <w:jc w:val="both"/>
      </w:pPr>
      <w:r>
        <w:t>7.2. Настоящий Договор может быть расторгнут досрочно:</w:t>
      </w:r>
    </w:p>
    <w:p w:rsidR="006F4070" w:rsidRDefault="006F4070">
      <w:pPr>
        <w:pStyle w:val="ConsPlusNormal"/>
        <w:spacing w:before="220"/>
        <w:ind w:firstLine="540"/>
        <w:jc w:val="both"/>
      </w:pPr>
      <w:r>
        <w:t>по инициативе приемных родителей (родителя) при наличии уважительных причин, таких как: болезнь, изменение семейного или имущественного положения, отсутствие взаимопонимания с приемным ребенком (детьми), конфликтные отношения между приемными детьми и др.;</w:t>
      </w:r>
    </w:p>
    <w:p w:rsidR="006F4070" w:rsidRDefault="006F4070">
      <w:pPr>
        <w:pStyle w:val="ConsPlusNormal"/>
        <w:spacing w:before="220"/>
        <w:ind w:firstLine="540"/>
        <w:jc w:val="both"/>
      </w:pPr>
      <w:r>
        <w:t xml:space="preserve">по инициативе органа опеки и попечительства в случае возникновения в приемной семье неблагоприятных условий для содержания, воспитания и образования приемного ребенка (детей), в случае возвращения приемного ребенка (детей) кровным родителям или усыновления, а также в иных случаях, установленных законодательством Российской Федерации, Пензенской области и ________________ </w:t>
      </w:r>
      <w:hyperlink w:anchor="P708" w:history="1">
        <w:r>
          <w:rPr>
            <w:color w:val="0000FF"/>
          </w:rPr>
          <w:t>&lt;*&gt;</w:t>
        </w:r>
      </w:hyperlink>
      <w:r>
        <w:t>, настоящим Договором.</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13" w:name="P708"/>
      <w:bookmarkEnd w:id="13"/>
      <w:r>
        <w:lastRenderedPageBreak/>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t>7.3.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6F4070" w:rsidRDefault="006F4070">
      <w:pPr>
        <w:pStyle w:val="ConsPlusNormal"/>
        <w:ind w:firstLine="540"/>
        <w:jc w:val="both"/>
      </w:pPr>
    </w:p>
    <w:p w:rsidR="006F4070" w:rsidRDefault="006F4070">
      <w:pPr>
        <w:pStyle w:val="ConsPlusNormal"/>
        <w:jc w:val="center"/>
        <w:outlineLvl w:val="2"/>
      </w:pPr>
      <w:r>
        <w:t>8. Заключительные положения</w:t>
      </w:r>
    </w:p>
    <w:p w:rsidR="006F4070" w:rsidRDefault="006F4070">
      <w:pPr>
        <w:pStyle w:val="ConsPlusNormal"/>
        <w:ind w:firstLine="540"/>
        <w:jc w:val="both"/>
      </w:pPr>
    </w:p>
    <w:p w:rsidR="006F4070" w:rsidRDefault="006F4070">
      <w:pPr>
        <w:pStyle w:val="ConsPlusNormal"/>
        <w:ind w:firstLine="540"/>
        <w:jc w:val="both"/>
      </w:pPr>
      <w:r>
        <w:t xml:space="preserve">8.1.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Пензенской области и ______________ </w:t>
      </w:r>
      <w:hyperlink w:anchor="P716" w:history="1">
        <w:r>
          <w:rPr>
            <w:color w:val="0000FF"/>
          </w:rPr>
          <w:t>&lt;*&gt;</w:t>
        </w:r>
      </w:hyperlink>
      <w:r>
        <w:t>, настоящему Договору.</w:t>
      </w:r>
    </w:p>
    <w:p w:rsidR="006F4070" w:rsidRDefault="006F4070">
      <w:pPr>
        <w:pStyle w:val="ConsPlusNormal"/>
        <w:spacing w:before="220"/>
        <w:ind w:firstLine="540"/>
        <w:jc w:val="both"/>
      </w:pPr>
      <w:r>
        <w:t>--------------------------------</w:t>
      </w:r>
    </w:p>
    <w:p w:rsidR="006F4070" w:rsidRDefault="006F4070">
      <w:pPr>
        <w:pStyle w:val="ConsPlusNormal"/>
        <w:spacing w:before="220"/>
        <w:ind w:firstLine="540"/>
        <w:jc w:val="both"/>
      </w:pPr>
      <w:bookmarkStart w:id="14" w:name="P716"/>
      <w:bookmarkEnd w:id="14"/>
      <w:r>
        <w:t>&lt;*&gt; Делается ссылка на муниципальные правовые акты соответствующего муниципального образования.</w:t>
      </w:r>
    </w:p>
    <w:p w:rsidR="006F4070" w:rsidRDefault="006F4070">
      <w:pPr>
        <w:pStyle w:val="ConsPlusNormal"/>
        <w:ind w:firstLine="540"/>
        <w:jc w:val="both"/>
      </w:pPr>
    </w:p>
    <w:p w:rsidR="006F4070" w:rsidRDefault="006F4070">
      <w:pPr>
        <w:pStyle w:val="ConsPlusNormal"/>
        <w:ind w:firstLine="540"/>
        <w:jc w:val="both"/>
      </w:pPr>
      <w:r>
        <w:t>8.2. Договор составлен в двух экземплярах, каждый из которых имеет одинаковую юридическую силу.</w:t>
      </w:r>
    </w:p>
    <w:p w:rsidR="006F4070" w:rsidRDefault="006F4070">
      <w:pPr>
        <w:pStyle w:val="ConsPlusNormal"/>
        <w:ind w:firstLine="540"/>
        <w:jc w:val="both"/>
      </w:pPr>
    </w:p>
    <w:p w:rsidR="006F4070" w:rsidRDefault="006F4070">
      <w:pPr>
        <w:pStyle w:val="ConsPlusNormal"/>
        <w:jc w:val="center"/>
        <w:outlineLvl w:val="2"/>
      </w:pPr>
      <w:r>
        <w:t>9. Реквизиты и подписи сторон</w:t>
      </w:r>
    </w:p>
    <w:p w:rsidR="006F4070" w:rsidRDefault="006F4070">
      <w:pPr>
        <w:pStyle w:val="ConsPlusNormal"/>
        <w:ind w:firstLine="540"/>
        <w:jc w:val="both"/>
      </w:pPr>
    </w:p>
    <w:p w:rsidR="006F4070" w:rsidRDefault="006F4070">
      <w:pPr>
        <w:pStyle w:val="ConsPlusNonformat"/>
        <w:jc w:val="both"/>
      </w:pPr>
      <w:r>
        <w:t>Орган опеки и попечительства:          Приемные родители (родитель):</w:t>
      </w:r>
    </w:p>
    <w:p w:rsidR="006F4070" w:rsidRDefault="006F4070">
      <w:pPr>
        <w:pStyle w:val="ConsPlusNonformat"/>
        <w:jc w:val="both"/>
      </w:pPr>
      <w:r>
        <w:t>____________________________           ФИО ________________________________</w:t>
      </w:r>
    </w:p>
    <w:p w:rsidR="006F4070" w:rsidRDefault="006F4070">
      <w:pPr>
        <w:pStyle w:val="ConsPlusNonformat"/>
        <w:jc w:val="both"/>
      </w:pPr>
      <w:r>
        <w:t>____________________________           адрес места жительства _____________</w:t>
      </w:r>
    </w:p>
    <w:p w:rsidR="006F4070" w:rsidRDefault="006F4070">
      <w:pPr>
        <w:pStyle w:val="ConsPlusNonformat"/>
        <w:jc w:val="both"/>
      </w:pPr>
      <w:r>
        <w:t>____________________________           ____________________________________</w:t>
      </w:r>
    </w:p>
    <w:p w:rsidR="006F4070" w:rsidRDefault="006F4070">
      <w:pPr>
        <w:pStyle w:val="ConsPlusNonformat"/>
        <w:jc w:val="both"/>
      </w:pPr>
      <w:r>
        <w:t>____________________________           данные паспорта (серия, номер, дата</w:t>
      </w:r>
    </w:p>
    <w:p w:rsidR="006F4070" w:rsidRDefault="006F4070">
      <w:pPr>
        <w:pStyle w:val="ConsPlusNonformat"/>
        <w:jc w:val="both"/>
      </w:pPr>
      <w:r>
        <w:t xml:space="preserve">                                       и место выдачи)</w:t>
      </w:r>
    </w:p>
    <w:p w:rsidR="006F4070" w:rsidRDefault="006F4070">
      <w:pPr>
        <w:pStyle w:val="ConsPlusNonformat"/>
        <w:jc w:val="both"/>
      </w:pPr>
      <w:r>
        <w:t>____________________________           Банковский счет: ___________________</w:t>
      </w:r>
    </w:p>
    <w:p w:rsidR="006F4070" w:rsidRDefault="006F4070">
      <w:pPr>
        <w:pStyle w:val="ConsPlusNonformat"/>
        <w:jc w:val="both"/>
      </w:pPr>
      <w:r>
        <w:t>____________________________           ____________________________________</w:t>
      </w:r>
    </w:p>
    <w:p w:rsidR="006F4070" w:rsidRDefault="006F4070">
      <w:pPr>
        <w:pStyle w:val="ConsPlusNonformat"/>
        <w:jc w:val="both"/>
      </w:pPr>
      <w:r>
        <w:t xml:space="preserve">                  __________                                 ______________</w:t>
      </w:r>
    </w:p>
    <w:p w:rsidR="006F4070" w:rsidRDefault="006F4070">
      <w:pPr>
        <w:pStyle w:val="ConsPlusNonformat"/>
        <w:jc w:val="both"/>
      </w:pPr>
      <w:r>
        <w:t xml:space="preserve">                      М.П.                                       подпись</w:t>
      </w:r>
    </w:p>
    <w:p w:rsidR="006F4070" w:rsidRDefault="006F4070">
      <w:pPr>
        <w:pStyle w:val="ConsPlusNonformat"/>
        <w:jc w:val="both"/>
      </w:pPr>
    </w:p>
    <w:p w:rsidR="006F4070" w:rsidRDefault="006F4070">
      <w:pPr>
        <w:pStyle w:val="ConsPlusNonformat"/>
        <w:jc w:val="both"/>
      </w:pPr>
      <w:r>
        <w:t>"__" _______________ 20 __ г.          "__" ______________ 20 __ г.</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jc w:val="right"/>
        <w:outlineLvl w:val="1"/>
      </w:pPr>
      <w:r>
        <w:t>Приложение N 4</w:t>
      </w:r>
    </w:p>
    <w:p w:rsidR="006F4070" w:rsidRDefault="006F4070">
      <w:pPr>
        <w:pStyle w:val="ConsPlusNormal"/>
        <w:jc w:val="right"/>
      </w:pPr>
      <w:r>
        <w:t>к Административному регламенту</w:t>
      </w:r>
    </w:p>
    <w:p w:rsidR="006F4070" w:rsidRDefault="006F4070">
      <w:pPr>
        <w:pStyle w:val="ConsPlusNormal"/>
        <w:jc w:val="right"/>
      </w:pPr>
      <w:r>
        <w:t>по предоставлению органами опеки</w:t>
      </w:r>
    </w:p>
    <w:p w:rsidR="006F4070" w:rsidRDefault="006F4070">
      <w:pPr>
        <w:pStyle w:val="ConsPlusNormal"/>
        <w:jc w:val="right"/>
      </w:pPr>
      <w:r>
        <w:t>и попечительства</w:t>
      </w:r>
    </w:p>
    <w:p w:rsidR="006F4070" w:rsidRDefault="006F4070">
      <w:pPr>
        <w:pStyle w:val="ConsPlusNormal"/>
        <w:jc w:val="right"/>
      </w:pPr>
      <w:r>
        <w:t>Пензенской области</w:t>
      </w:r>
    </w:p>
    <w:p w:rsidR="006F4070" w:rsidRDefault="006F4070">
      <w:pPr>
        <w:pStyle w:val="ConsPlusNormal"/>
        <w:jc w:val="right"/>
      </w:pPr>
      <w:r>
        <w:t>государственной услуги</w:t>
      </w:r>
    </w:p>
    <w:p w:rsidR="006F4070" w:rsidRDefault="006F4070">
      <w:pPr>
        <w:pStyle w:val="ConsPlusNormal"/>
        <w:jc w:val="right"/>
      </w:pPr>
      <w:r>
        <w:t>"Назначение и выплата</w:t>
      </w:r>
    </w:p>
    <w:p w:rsidR="006F4070" w:rsidRDefault="006F4070">
      <w:pPr>
        <w:pStyle w:val="ConsPlusNormal"/>
        <w:jc w:val="right"/>
      </w:pPr>
      <w:r>
        <w:t>вознаграждения за счет средств</w:t>
      </w:r>
    </w:p>
    <w:p w:rsidR="006F4070" w:rsidRDefault="006F4070">
      <w:pPr>
        <w:pStyle w:val="ConsPlusNormal"/>
        <w:jc w:val="right"/>
      </w:pPr>
      <w:r>
        <w:t>бюджета Пензенской области</w:t>
      </w:r>
    </w:p>
    <w:p w:rsidR="006F4070" w:rsidRDefault="006F4070">
      <w:pPr>
        <w:pStyle w:val="ConsPlusNormal"/>
        <w:jc w:val="right"/>
      </w:pPr>
      <w:r>
        <w:t>опекуну или попечителю, с</w:t>
      </w:r>
    </w:p>
    <w:p w:rsidR="006F4070" w:rsidRDefault="006F4070">
      <w:pPr>
        <w:pStyle w:val="ConsPlusNormal"/>
        <w:jc w:val="right"/>
      </w:pPr>
      <w:r>
        <w:t>которыми органы опеки и</w:t>
      </w:r>
    </w:p>
    <w:p w:rsidR="006F4070" w:rsidRDefault="006F4070">
      <w:pPr>
        <w:pStyle w:val="ConsPlusNormal"/>
        <w:jc w:val="right"/>
      </w:pPr>
      <w:r>
        <w:t>попечительства</w:t>
      </w:r>
    </w:p>
    <w:p w:rsidR="006F4070" w:rsidRDefault="006F4070">
      <w:pPr>
        <w:pStyle w:val="ConsPlusNormal"/>
        <w:jc w:val="right"/>
      </w:pPr>
      <w:r>
        <w:t>Пензенской области</w:t>
      </w:r>
    </w:p>
    <w:p w:rsidR="006F4070" w:rsidRDefault="006F4070">
      <w:pPr>
        <w:pStyle w:val="ConsPlusNormal"/>
        <w:jc w:val="right"/>
      </w:pPr>
      <w:r>
        <w:t>заключили договор об</w:t>
      </w:r>
    </w:p>
    <w:p w:rsidR="006F4070" w:rsidRDefault="006F4070">
      <w:pPr>
        <w:pStyle w:val="ConsPlusNormal"/>
        <w:jc w:val="right"/>
      </w:pPr>
      <w:r>
        <w:t>осуществлении опеки или</w:t>
      </w:r>
    </w:p>
    <w:p w:rsidR="006F4070" w:rsidRDefault="006F4070">
      <w:pPr>
        <w:pStyle w:val="ConsPlusNormal"/>
        <w:jc w:val="right"/>
      </w:pPr>
      <w:r>
        <w:t>попечительства на возмездных</w:t>
      </w:r>
    </w:p>
    <w:p w:rsidR="006F4070" w:rsidRDefault="006F4070">
      <w:pPr>
        <w:pStyle w:val="ConsPlusNormal"/>
        <w:jc w:val="right"/>
      </w:pPr>
      <w:r>
        <w:lastRenderedPageBreak/>
        <w:t>условиях на основании договора</w:t>
      </w:r>
    </w:p>
    <w:p w:rsidR="006F4070" w:rsidRDefault="006F4070">
      <w:pPr>
        <w:pStyle w:val="ConsPlusNormal"/>
        <w:jc w:val="right"/>
      </w:pPr>
      <w:r>
        <w:t>о приемной семье, а также</w:t>
      </w:r>
    </w:p>
    <w:p w:rsidR="006F4070" w:rsidRDefault="006F4070">
      <w:pPr>
        <w:pStyle w:val="ConsPlusNormal"/>
        <w:jc w:val="right"/>
      </w:pPr>
      <w:r>
        <w:t>заключенного</w:t>
      </w:r>
    </w:p>
    <w:p w:rsidR="006F4070" w:rsidRDefault="006F4070">
      <w:pPr>
        <w:pStyle w:val="ConsPlusNormal"/>
        <w:jc w:val="right"/>
      </w:pPr>
      <w:r>
        <w:t>до 1 сентября 2008 года</w:t>
      </w:r>
    </w:p>
    <w:p w:rsidR="006F4070" w:rsidRDefault="006F4070">
      <w:pPr>
        <w:pStyle w:val="ConsPlusNormal"/>
        <w:jc w:val="right"/>
      </w:pPr>
      <w:r>
        <w:t>договора о передаче ребенка</w:t>
      </w:r>
    </w:p>
    <w:p w:rsidR="006F4070" w:rsidRDefault="006F4070">
      <w:pPr>
        <w:pStyle w:val="ConsPlusNormal"/>
        <w:jc w:val="right"/>
      </w:pPr>
      <w:r>
        <w:t>на воспитание в приемную семью"</w:t>
      </w:r>
    </w:p>
    <w:p w:rsidR="006F4070" w:rsidRDefault="006F4070">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F4070">
        <w:trPr>
          <w:jc w:val="center"/>
        </w:trPr>
        <w:tc>
          <w:tcPr>
            <w:tcW w:w="9720" w:type="dxa"/>
            <w:tcBorders>
              <w:top w:val="nil"/>
              <w:left w:val="single" w:sz="24" w:space="0" w:color="CED3F1"/>
              <w:bottom w:val="nil"/>
              <w:right w:val="single" w:sz="24" w:space="0" w:color="F4F3F8"/>
            </w:tcBorders>
            <w:shd w:val="clear" w:color="auto" w:fill="F4F3F8"/>
          </w:tcPr>
          <w:p w:rsidR="006F4070" w:rsidRDefault="006F4070">
            <w:pPr>
              <w:pStyle w:val="ConsPlusNormal"/>
              <w:jc w:val="center"/>
            </w:pPr>
            <w:r>
              <w:rPr>
                <w:color w:val="392C69"/>
              </w:rPr>
              <w:t>Список изменяющих документов</w:t>
            </w:r>
          </w:p>
          <w:p w:rsidR="006F4070" w:rsidRDefault="006F4070">
            <w:pPr>
              <w:pStyle w:val="ConsPlusNormal"/>
              <w:jc w:val="center"/>
            </w:pPr>
            <w:r>
              <w:rPr>
                <w:color w:val="392C69"/>
              </w:rPr>
              <w:t xml:space="preserve">(в ред. </w:t>
            </w:r>
            <w:hyperlink r:id="rId79" w:history="1">
              <w:r>
                <w:rPr>
                  <w:color w:val="0000FF"/>
                </w:rPr>
                <w:t>Приказа</w:t>
              </w:r>
            </w:hyperlink>
            <w:r>
              <w:rPr>
                <w:color w:val="392C69"/>
              </w:rPr>
              <w:t xml:space="preserve"> Минобразования Пензенской обл. от 30.01.2019 N 24/01-07)</w:t>
            </w:r>
          </w:p>
        </w:tc>
      </w:tr>
    </w:tbl>
    <w:p w:rsidR="006F4070" w:rsidRDefault="006F4070">
      <w:pPr>
        <w:pStyle w:val="ConsPlusNormal"/>
        <w:ind w:firstLine="540"/>
        <w:jc w:val="both"/>
      </w:pPr>
    </w:p>
    <w:p w:rsidR="006F4070" w:rsidRDefault="006F4070">
      <w:pPr>
        <w:pStyle w:val="ConsPlusNormal"/>
        <w:jc w:val="right"/>
      </w:pPr>
      <w:r>
        <w:t>Примерная форма</w:t>
      </w:r>
    </w:p>
    <w:p w:rsidR="006F4070" w:rsidRDefault="006F4070">
      <w:pPr>
        <w:pStyle w:val="ConsPlusNormal"/>
        <w:ind w:firstLine="540"/>
        <w:jc w:val="both"/>
      </w:pPr>
    </w:p>
    <w:p w:rsidR="006F4070" w:rsidRDefault="006F4070">
      <w:pPr>
        <w:pStyle w:val="ConsPlusNormal"/>
        <w:jc w:val="right"/>
      </w:pPr>
      <w:r>
        <w:t>Наименование органа</w:t>
      </w:r>
    </w:p>
    <w:p w:rsidR="006F4070" w:rsidRDefault="006F4070">
      <w:pPr>
        <w:pStyle w:val="ConsPlusNormal"/>
        <w:jc w:val="right"/>
      </w:pPr>
      <w:r>
        <w:t>опеки и попечительства</w:t>
      </w:r>
    </w:p>
    <w:p w:rsidR="006F4070" w:rsidRDefault="006F4070">
      <w:pPr>
        <w:pStyle w:val="ConsPlusNormal"/>
        <w:ind w:firstLine="540"/>
        <w:jc w:val="both"/>
      </w:pPr>
    </w:p>
    <w:p w:rsidR="006F4070" w:rsidRDefault="006F4070">
      <w:pPr>
        <w:pStyle w:val="ConsPlusNormal"/>
        <w:jc w:val="center"/>
      </w:pPr>
      <w:bookmarkStart w:id="15" w:name="P769"/>
      <w:bookmarkEnd w:id="15"/>
      <w:r>
        <w:t>Заявление</w:t>
      </w:r>
    </w:p>
    <w:p w:rsidR="006F4070" w:rsidRDefault="006F4070">
      <w:pPr>
        <w:pStyle w:val="ConsPlusNormal"/>
        <w:jc w:val="center"/>
      </w:pPr>
      <w:r>
        <w:t>о заключении договора о приемной семье</w:t>
      </w:r>
    </w:p>
    <w:p w:rsidR="006F4070" w:rsidRDefault="006F4070">
      <w:pPr>
        <w:pStyle w:val="ConsPlusNormal"/>
        <w:jc w:val="center"/>
      </w:pPr>
      <w:r>
        <w:t>и выплате вознаграждения</w:t>
      </w:r>
    </w:p>
    <w:p w:rsidR="006F4070" w:rsidRDefault="006F4070">
      <w:pPr>
        <w:pStyle w:val="ConsPlusNormal"/>
        <w:ind w:firstLine="540"/>
        <w:jc w:val="both"/>
      </w:pPr>
    </w:p>
    <w:p w:rsidR="006F4070" w:rsidRDefault="006F4070">
      <w:pPr>
        <w:pStyle w:val="ConsPlusNormal"/>
        <w:jc w:val="center"/>
      </w:pPr>
      <w:r>
        <w:t>1. Сведения о заявителе</w:t>
      </w:r>
    </w:p>
    <w:p w:rsidR="006F4070" w:rsidRDefault="006F40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5"/>
        <w:gridCol w:w="4762"/>
      </w:tblGrid>
      <w:tr w:rsidR="006F4070">
        <w:tc>
          <w:tcPr>
            <w:tcW w:w="4085" w:type="dxa"/>
          </w:tcPr>
          <w:p w:rsidR="006F4070" w:rsidRDefault="006F4070">
            <w:pPr>
              <w:pStyle w:val="ConsPlusNormal"/>
            </w:pPr>
            <w:r>
              <w:t>Фамилия</w:t>
            </w:r>
          </w:p>
        </w:tc>
        <w:tc>
          <w:tcPr>
            <w:tcW w:w="4762" w:type="dxa"/>
          </w:tcPr>
          <w:p w:rsidR="006F4070" w:rsidRDefault="006F4070">
            <w:pPr>
              <w:pStyle w:val="ConsPlusNormal"/>
            </w:pPr>
          </w:p>
        </w:tc>
      </w:tr>
      <w:tr w:rsidR="006F4070">
        <w:tc>
          <w:tcPr>
            <w:tcW w:w="4085" w:type="dxa"/>
          </w:tcPr>
          <w:p w:rsidR="006F4070" w:rsidRDefault="006F4070">
            <w:pPr>
              <w:pStyle w:val="ConsPlusNormal"/>
            </w:pPr>
            <w:r>
              <w:t>Имя</w:t>
            </w:r>
          </w:p>
        </w:tc>
        <w:tc>
          <w:tcPr>
            <w:tcW w:w="4762" w:type="dxa"/>
          </w:tcPr>
          <w:p w:rsidR="006F4070" w:rsidRDefault="006F4070">
            <w:pPr>
              <w:pStyle w:val="ConsPlusNormal"/>
            </w:pPr>
          </w:p>
        </w:tc>
      </w:tr>
      <w:tr w:rsidR="006F4070">
        <w:tc>
          <w:tcPr>
            <w:tcW w:w="4085" w:type="dxa"/>
          </w:tcPr>
          <w:p w:rsidR="006F4070" w:rsidRDefault="006F4070">
            <w:pPr>
              <w:pStyle w:val="ConsPlusNormal"/>
            </w:pPr>
            <w:r>
              <w:t>Отчество (при наличии)</w:t>
            </w:r>
          </w:p>
        </w:tc>
        <w:tc>
          <w:tcPr>
            <w:tcW w:w="4762" w:type="dxa"/>
          </w:tcPr>
          <w:p w:rsidR="006F4070" w:rsidRDefault="006F4070">
            <w:pPr>
              <w:pStyle w:val="ConsPlusNormal"/>
            </w:pPr>
          </w:p>
        </w:tc>
      </w:tr>
      <w:tr w:rsidR="006F4070">
        <w:tc>
          <w:tcPr>
            <w:tcW w:w="4085" w:type="dxa"/>
          </w:tcPr>
          <w:p w:rsidR="006F4070" w:rsidRDefault="006F4070">
            <w:pPr>
              <w:pStyle w:val="ConsPlusNormal"/>
            </w:pPr>
            <w:r>
              <w:t>Наименование документа, удостоверяющего личность</w:t>
            </w:r>
          </w:p>
        </w:tc>
        <w:tc>
          <w:tcPr>
            <w:tcW w:w="4762" w:type="dxa"/>
          </w:tcPr>
          <w:p w:rsidR="006F4070" w:rsidRDefault="006F4070">
            <w:pPr>
              <w:pStyle w:val="ConsPlusNormal"/>
            </w:pPr>
          </w:p>
        </w:tc>
      </w:tr>
      <w:tr w:rsidR="006F4070">
        <w:tc>
          <w:tcPr>
            <w:tcW w:w="4085" w:type="dxa"/>
          </w:tcPr>
          <w:p w:rsidR="006F4070" w:rsidRDefault="006F4070">
            <w:pPr>
              <w:pStyle w:val="ConsPlusNormal"/>
            </w:pPr>
            <w:r>
              <w:t>серия и номер документа</w:t>
            </w:r>
          </w:p>
        </w:tc>
        <w:tc>
          <w:tcPr>
            <w:tcW w:w="4762" w:type="dxa"/>
          </w:tcPr>
          <w:p w:rsidR="006F4070" w:rsidRDefault="006F4070">
            <w:pPr>
              <w:pStyle w:val="ConsPlusNormal"/>
            </w:pPr>
          </w:p>
        </w:tc>
      </w:tr>
      <w:tr w:rsidR="006F4070">
        <w:tc>
          <w:tcPr>
            <w:tcW w:w="4085" w:type="dxa"/>
          </w:tcPr>
          <w:p w:rsidR="006F4070" w:rsidRDefault="006F4070">
            <w:pPr>
              <w:pStyle w:val="ConsPlusNormal"/>
            </w:pPr>
            <w:r>
              <w:t>когда выдан</w:t>
            </w:r>
          </w:p>
        </w:tc>
        <w:tc>
          <w:tcPr>
            <w:tcW w:w="4762" w:type="dxa"/>
          </w:tcPr>
          <w:p w:rsidR="006F4070" w:rsidRDefault="006F4070">
            <w:pPr>
              <w:pStyle w:val="ConsPlusNormal"/>
            </w:pPr>
          </w:p>
        </w:tc>
      </w:tr>
      <w:tr w:rsidR="006F4070">
        <w:tc>
          <w:tcPr>
            <w:tcW w:w="4085" w:type="dxa"/>
          </w:tcPr>
          <w:p w:rsidR="006F4070" w:rsidRDefault="006F4070">
            <w:pPr>
              <w:pStyle w:val="ConsPlusNormal"/>
            </w:pPr>
            <w:r>
              <w:t>кем выдан</w:t>
            </w:r>
          </w:p>
        </w:tc>
        <w:tc>
          <w:tcPr>
            <w:tcW w:w="4762" w:type="dxa"/>
          </w:tcPr>
          <w:p w:rsidR="006F4070" w:rsidRDefault="006F4070">
            <w:pPr>
              <w:pStyle w:val="ConsPlusNormal"/>
            </w:pPr>
          </w:p>
        </w:tc>
      </w:tr>
      <w:tr w:rsidR="006F4070">
        <w:tc>
          <w:tcPr>
            <w:tcW w:w="4085" w:type="dxa"/>
          </w:tcPr>
          <w:p w:rsidR="006F4070" w:rsidRDefault="006F4070">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762" w:type="dxa"/>
          </w:tcPr>
          <w:p w:rsidR="006F4070" w:rsidRDefault="006F4070">
            <w:pPr>
              <w:pStyle w:val="ConsPlusNormal"/>
            </w:pPr>
          </w:p>
        </w:tc>
      </w:tr>
      <w:tr w:rsidR="006F4070">
        <w:tc>
          <w:tcPr>
            <w:tcW w:w="4085" w:type="dxa"/>
          </w:tcPr>
          <w:p w:rsidR="006F4070" w:rsidRDefault="006F4070">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762" w:type="dxa"/>
          </w:tcPr>
          <w:p w:rsidR="006F4070" w:rsidRDefault="006F4070">
            <w:pPr>
              <w:pStyle w:val="ConsPlusNormal"/>
            </w:pPr>
          </w:p>
        </w:tc>
      </w:tr>
    </w:tbl>
    <w:p w:rsidR="006F4070" w:rsidRDefault="006F4070">
      <w:pPr>
        <w:pStyle w:val="ConsPlusNormal"/>
        <w:ind w:firstLine="540"/>
        <w:jc w:val="both"/>
      </w:pPr>
    </w:p>
    <w:p w:rsidR="006F4070" w:rsidRDefault="006F4070">
      <w:pPr>
        <w:pStyle w:val="ConsPlusNormal"/>
        <w:jc w:val="center"/>
      </w:pPr>
      <w:r>
        <w:t>2. Сведения о подопечном, в отношении которого подается</w:t>
      </w:r>
    </w:p>
    <w:p w:rsidR="006F4070" w:rsidRDefault="006F4070">
      <w:pPr>
        <w:pStyle w:val="ConsPlusNormal"/>
        <w:jc w:val="center"/>
      </w:pPr>
      <w:r>
        <w:t>настоящее заявление</w:t>
      </w:r>
    </w:p>
    <w:p w:rsidR="006F4070" w:rsidRDefault="006F40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3"/>
        <w:gridCol w:w="1984"/>
        <w:gridCol w:w="1976"/>
        <w:gridCol w:w="2778"/>
      </w:tblGrid>
      <w:tr w:rsidR="006F4070">
        <w:tc>
          <w:tcPr>
            <w:tcW w:w="2083" w:type="dxa"/>
          </w:tcPr>
          <w:p w:rsidR="006F4070" w:rsidRDefault="006F4070">
            <w:pPr>
              <w:pStyle w:val="ConsPlusNormal"/>
            </w:pPr>
            <w:r>
              <w:t>Фамилия</w:t>
            </w:r>
          </w:p>
        </w:tc>
        <w:tc>
          <w:tcPr>
            <w:tcW w:w="1984" w:type="dxa"/>
          </w:tcPr>
          <w:p w:rsidR="006F4070" w:rsidRDefault="006F4070">
            <w:pPr>
              <w:pStyle w:val="ConsPlusNormal"/>
            </w:pPr>
          </w:p>
        </w:tc>
        <w:tc>
          <w:tcPr>
            <w:tcW w:w="1976" w:type="dxa"/>
          </w:tcPr>
          <w:p w:rsidR="006F4070" w:rsidRDefault="006F4070">
            <w:pPr>
              <w:pStyle w:val="ConsPlusNormal"/>
            </w:pPr>
            <w:r>
              <w:t>Имя</w:t>
            </w:r>
          </w:p>
        </w:tc>
        <w:tc>
          <w:tcPr>
            <w:tcW w:w="2778" w:type="dxa"/>
          </w:tcPr>
          <w:p w:rsidR="006F4070" w:rsidRDefault="006F4070">
            <w:pPr>
              <w:pStyle w:val="ConsPlusNormal"/>
            </w:pPr>
          </w:p>
        </w:tc>
      </w:tr>
      <w:tr w:rsidR="006F4070">
        <w:tc>
          <w:tcPr>
            <w:tcW w:w="2083" w:type="dxa"/>
          </w:tcPr>
          <w:p w:rsidR="006F4070" w:rsidRDefault="006F4070">
            <w:pPr>
              <w:pStyle w:val="ConsPlusNormal"/>
            </w:pPr>
            <w:r>
              <w:t>Отчество</w:t>
            </w:r>
          </w:p>
        </w:tc>
        <w:tc>
          <w:tcPr>
            <w:tcW w:w="1984" w:type="dxa"/>
          </w:tcPr>
          <w:p w:rsidR="006F4070" w:rsidRDefault="006F4070">
            <w:pPr>
              <w:pStyle w:val="ConsPlusNormal"/>
            </w:pPr>
          </w:p>
        </w:tc>
        <w:tc>
          <w:tcPr>
            <w:tcW w:w="1976" w:type="dxa"/>
          </w:tcPr>
          <w:p w:rsidR="006F4070" w:rsidRDefault="006F4070">
            <w:pPr>
              <w:pStyle w:val="ConsPlusNormal"/>
            </w:pPr>
            <w:r>
              <w:t>Дата рождения</w:t>
            </w:r>
          </w:p>
        </w:tc>
        <w:tc>
          <w:tcPr>
            <w:tcW w:w="2778" w:type="dxa"/>
          </w:tcPr>
          <w:p w:rsidR="006F4070" w:rsidRDefault="006F4070">
            <w:pPr>
              <w:pStyle w:val="ConsPlusNormal"/>
            </w:pPr>
          </w:p>
        </w:tc>
      </w:tr>
    </w:tbl>
    <w:p w:rsidR="006F4070" w:rsidRDefault="006F4070">
      <w:pPr>
        <w:pStyle w:val="ConsPlusNormal"/>
        <w:ind w:firstLine="540"/>
        <w:jc w:val="both"/>
      </w:pPr>
    </w:p>
    <w:p w:rsidR="006F4070" w:rsidRDefault="006F4070">
      <w:pPr>
        <w:pStyle w:val="ConsPlusNonformat"/>
        <w:jc w:val="both"/>
      </w:pPr>
      <w:r>
        <w:t>В соответствии с __________________________________________________________</w:t>
      </w:r>
    </w:p>
    <w:p w:rsidR="006F4070" w:rsidRDefault="006F4070">
      <w:pPr>
        <w:pStyle w:val="ConsPlusNonformat"/>
        <w:jc w:val="both"/>
      </w:pPr>
      <w:r>
        <w:t xml:space="preserve">                    (указываются сведения о реквизитах акта органа опеки</w:t>
      </w:r>
    </w:p>
    <w:p w:rsidR="006F4070" w:rsidRDefault="006F4070">
      <w:pPr>
        <w:pStyle w:val="ConsPlusNonformat"/>
        <w:jc w:val="both"/>
      </w:pPr>
      <w:r>
        <w:t xml:space="preserve">                                      и попечительства</w:t>
      </w:r>
    </w:p>
    <w:p w:rsidR="006F4070" w:rsidRDefault="006F4070">
      <w:pPr>
        <w:pStyle w:val="ConsPlusNonformat"/>
        <w:jc w:val="both"/>
      </w:pPr>
      <w:r>
        <w:t>___________________________________________________________________________</w:t>
      </w:r>
    </w:p>
    <w:p w:rsidR="006F4070" w:rsidRDefault="006F4070">
      <w:pPr>
        <w:pStyle w:val="ConsPlusNonformat"/>
        <w:jc w:val="both"/>
      </w:pPr>
      <w:r>
        <w:t xml:space="preserve">    о назначении несовершеннолетнему гражданину опекуна или попечителя,</w:t>
      </w:r>
    </w:p>
    <w:p w:rsidR="006F4070" w:rsidRDefault="006F4070">
      <w:pPr>
        <w:pStyle w:val="ConsPlusNonformat"/>
        <w:jc w:val="both"/>
      </w:pPr>
      <w:r>
        <w:t xml:space="preserve">                    исполняющего обязанности возмездно)</w:t>
      </w:r>
    </w:p>
    <w:p w:rsidR="006F4070" w:rsidRDefault="006F4070">
      <w:pPr>
        <w:pStyle w:val="ConsPlusNonformat"/>
        <w:jc w:val="both"/>
      </w:pPr>
      <w:r>
        <w:t>___________________________________________________________________________</w:t>
      </w:r>
    </w:p>
    <w:p w:rsidR="006F4070" w:rsidRDefault="006F4070">
      <w:pPr>
        <w:pStyle w:val="ConsPlusNonformat"/>
        <w:jc w:val="both"/>
      </w:pPr>
      <w:r>
        <w:t>___________________________________________________________________________</w:t>
      </w:r>
    </w:p>
    <w:p w:rsidR="006F4070" w:rsidRDefault="006F4070">
      <w:pPr>
        <w:pStyle w:val="ConsPlusNonformat"/>
        <w:jc w:val="both"/>
      </w:pPr>
      <w:r>
        <w:t>я  назначен(а) опекуном (попечителем), исполняющим обязанности возмездно, в</w:t>
      </w:r>
    </w:p>
    <w:p w:rsidR="006F4070" w:rsidRDefault="006F4070">
      <w:pPr>
        <w:pStyle w:val="ConsPlusNonformat"/>
        <w:jc w:val="both"/>
      </w:pPr>
      <w:r>
        <w:t>связи  с  чем  прошу  заключить  со мной договор о приемной семье, решение,</w:t>
      </w:r>
    </w:p>
    <w:p w:rsidR="006F4070" w:rsidRDefault="006F4070">
      <w:pPr>
        <w:pStyle w:val="ConsPlusNonformat"/>
        <w:jc w:val="both"/>
      </w:pPr>
      <w:r>
        <w:t>принятое по результатам рассмотрения моего заявления:</w:t>
      </w:r>
    </w:p>
    <w:p w:rsidR="006F4070" w:rsidRDefault="006F4070">
      <w:pPr>
        <w:pStyle w:val="ConsPlusNonformat"/>
        <w:jc w:val="both"/>
      </w:pPr>
    </w:p>
    <w:p w:rsidR="006F4070" w:rsidRDefault="006F4070">
      <w:pPr>
        <w:pStyle w:val="ConsPlusNonformat"/>
        <w:jc w:val="both"/>
      </w:pPr>
      <w:r>
        <w:t>┌─┐</w:t>
      </w:r>
    </w:p>
    <w:p w:rsidR="006F4070" w:rsidRDefault="006F4070">
      <w:pPr>
        <w:pStyle w:val="ConsPlusNonformat"/>
        <w:jc w:val="both"/>
      </w:pPr>
      <w:r>
        <w:t>└─┘ вручить лично;</w:t>
      </w:r>
    </w:p>
    <w:p w:rsidR="006F4070" w:rsidRDefault="006F4070">
      <w:pPr>
        <w:pStyle w:val="ConsPlusNonformat"/>
        <w:jc w:val="both"/>
      </w:pPr>
      <w:r>
        <w:t>┌─┐</w:t>
      </w:r>
    </w:p>
    <w:p w:rsidR="006F4070" w:rsidRDefault="006F4070">
      <w:pPr>
        <w:pStyle w:val="ConsPlusNonformat"/>
        <w:jc w:val="both"/>
      </w:pPr>
      <w:r>
        <w:t>└─┘ направить почтой на бумажном носителе</w:t>
      </w:r>
    </w:p>
    <w:p w:rsidR="006F4070" w:rsidRDefault="006F4070">
      <w:pPr>
        <w:pStyle w:val="ConsPlusNonformat"/>
        <w:jc w:val="both"/>
      </w:pPr>
      <w:r>
        <w:t>по адресу: ________________________________________________________________</w:t>
      </w:r>
    </w:p>
    <w:p w:rsidR="006F4070" w:rsidRDefault="006F4070">
      <w:pPr>
        <w:pStyle w:val="ConsPlusNonformat"/>
        <w:jc w:val="both"/>
      </w:pPr>
      <w:r>
        <w:t xml:space="preserve">                    (заполняется при направлении решения по почте)</w:t>
      </w:r>
    </w:p>
    <w:p w:rsidR="006F4070" w:rsidRDefault="006F4070">
      <w:pPr>
        <w:pStyle w:val="ConsPlusNonformat"/>
        <w:jc w:val="both"/>
      </w:pPr>
    </w:p>
    <w:p w:rsidR="006F4070" w:rsidRDefault="006F4070">
      <w:pPr>
        <w:pStyle w:val="ConsPlusNonformat"/>
        <w:jc w:val="both"/>
      </w:pPr>
      <w:r>
        <w:t xml:space="preserve">                                 ┌─────┬─────┬─────┬──────────────────────┐</w:t>
      </w:r>
    </w:p>
    <w:p w:rsidR="006F4070" w:rsidRDefault="006F4070">
      <w:pPr>
        <w:pStyle w:val="ConsPlusNonformat"/>
        <w:jc w:val="both"/>
      </w:pPr>
      <w:r>
        <w:t xml:space="preserve">                                 │     │     │     │                      │</w:t>
      </w:r>
    </w:p>
    <w:p w:rsidR="006F4070" w:rsidRDefault="006F4070">
      <w:pPr>
        <w:pStyle w:val="ConsPlusNonformat"/>
        <w:jc w:val="both"/>
      </w:pPr>
      <w:r>
        <w:t xml:space="preserve">                                 ├─────┴─────┴─────┼──────────────────────┤</w:t>
      </w:r>
    </w:p>
    <w:p w:rsidR="006F4070" w:rsidRDefault="006F4070">
      <w:pPr>
        <w:pStyle w:val="ConsPlusNonformat"/>
        <w:jc w:val="both"/>
      </w:pPr>
      <w:r>
        <w:t xml:space="preserve">                                 │       Дата      │  Подпись заявителя   │</w:t>
      </w:r>
    </w:p>
    <w:p w:rsidR="006F4070" w:rsidRDefault="006F4070">
      <w:pPr>
        <w:pStyle w:val="ConsPlusNonformat"/>
        <w:jc w:val="both"/>
      </w:pPr>
      <w:r>
        <w:t xml:space="preserve">                                 └─────────────────┴──────────────────────┘</w:t>
      </w:r>
    </w:p>
    <w:p w:rsidR="006F4070" w:rsidRDefault="006F4070">
      <w:pPr>
        <w:pStyle w:val="ConsPlusNonformat"/>
        <w:jc w:val="both"/>
      </w:pPr>
    </w:p>
    <w:p w:rsidR="006F4070" w:rsidRDefault="006F4070">
      <w:pPr>
        <w:pStyle w:val="ConsPlusNonformat"/>
        <w:jc w:val="both"/>
      </w:pPr>
      <w:r>
        <w:t xml:space="preserve">    Я даю _________________________________________________________________</w:t>
      </w:r>
    </w:p>
    <w:p w:rsidR="006F4070" w:rsidRDefault="006F4070">
      <w:pPr>
        <w:pStyle w:val="ConsPlusNonformat"/>
        <w:jc w:val="both"/>
      </w:pPr>
      <w:r>
        <w:t xml:space="preserve">                  (наименования органа опеки и попечительства)</w:t>
      </w:r>
    </w:p>
    <w:p w:rsidR="006F4070" w:rsidRDefault="006F4070">
      <w:pPr>
        <w:pStyle w:val="ConsPlusNonformat"/>
        <w:jc w:val="both"/>
      </w:pPr>
      <w:r>
        <w:t>___________________________________________________________________________</w:t>
      </w:r>
    </w:p>
    <w:p w:rsidR="006F4070" w:rsidRDefault="006F4070">
      <w:pPr>
        <w:pStyle w:val="ConsPlusNonformat"/>
        <w:jc w:val="both"/>
      </w:pPr>
      <w:r>
        <w:t xml:space="preserve">           (адрес местонахождения органа опеки и попечительства)</w:t>
      </w:r>
    </w:p>
    <w:p w:rsidR="006F4070" w:rsidRDefault="006F4070">
      <w:pPr>
        <w:pStyle w:val="ConsPlusNonformat"/>
        <w:jc w:val="both"/>
      </w:pPr>
      <w:r>
        <w:t>согласие на обработку моих персональных данных, включающих в себя: фамилию,</w:t>
      </w:r>
    </w:p>
    <w:p w:rsidR="006F4070" w:rsidRDefault="006F4070">
      <w:pPr>
        <w:pStyle w:val="ConsPlusNonformat"/>
        <w:jc w:val="both"/>
      </w:pPr>
      <w:r>
        <w:t>имя, отчество (при наличии), номер основного документа, удостоверяющего мою</w:t>
      </w:r>
    </w:p>
    <w:p w:rsidR="006F4070" w:rsidRDefault="006F4070">
      <w:pPr>
        <w:pStyle w:val="ConsPlusNonformat"/>
        <w:jc w:val="both"/>
      </w:pPr>
      <w:r>
        <w:t>личность,  сведения  о  дате  выдачи  указанного  документа  и выдавшем его</w:t>
      </w:r>
    </w:p>
    <w:p w:rsidR="006F4070" w:rsidRDefault="006F4070">
      <w:pPr>
        <w:pStyle w:val="ConsPlusNonformat"/>
        <w:jc w:val="both"/>
      </w:pPr>
      <w:r>
        <w:t>органе,   адрес   места   жительства   (регистрации),   адрес  фактического</w:t>
      </w:r>
    </w:p>
    <w:p w:rsidR="006F4070" w:rsidRDefault="006F4070">
      <w:pPr>
        <w:pStyle w:val="ConsPlusNonformat"/>
        <w:jc w:val="both"/>
      </w:pPr>
      <w:r>
        <w:t>проживания.</w:t>
      </w:r>
    </w:p>
    <w:p w:rsidR="006F4070" w:rsidRDefault="006F4070">
      <w:pPr>
        <w:pStyle w:val="ConsPlusNormal"/>
        <w:ind w:firstLine="540"/>
        <w:jc w:val="both"/>
      </w:pPr>
    </w:p>
    <w:p w:rsidR="006F4070" w:rsidRDefault="006F4070">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и выплата вознаграждения за счет средств бюджета Пензенской области опекуну или попечителю,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приемной семье, а также заключенного до 1 сентября 2008 года договора о передаче ребенка на воспитание в приемную семью".</w:t>
      </w:r>
    </w:p>
    <w:p w:rsidR="006F4070" w:rsidRDefault="006F4070">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6F4070" w:rsidRDefault="006F4070">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6F4070" w:rsidRDefault="006F4070">
      <w:pPr>
        <w:pStyle w:val="ConsPlusNormal"/>
        <w:spacing w:before="220"/>
        <w:ind w:firstLine="540"/>
        <w:jc w:val="both"/>
      </w:pPr>
      <w:r>
        <w:t>Данное соглашение действует на период:</w:t>
      </w:r>
    </w:p>
    <w:p w:rsidR="006F4070" w:rsidRDefault="006F4070">
      <w:pPr>
        <w:pStyle w:val="ConsPlusNormal"/>
        <w:spacing w:before="220"/>
        <w:ind w:firstLine="540"/>
        <w:jc w:val="both"/>
      </w:pPr>
      <w:r>
        <w:t>1. Предоставления мне государственной услуги "Назначение и выплата вознаграждения за счет средств бюджета Пензенской области опекуну или попечителю,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приемной семье, а также заключенного до 1 сентября 2008 года договора о передаче ребенка на воспитание в приемную семью";</w:t>
      </w:r>
    </w:p>
    <w:p w:rsidR="006F4070" w:rsidRDefault="006F4070">
      <w:pPr>
        <w:pStyle w:val="ConsPlusNormal"/>
        <w:spacing w:before="220"/>
        <w:ind w:firstLine="540"/>
        <w:jc w:val="both"/>
      </w:pPr>
      <w:r>
        <w:t>2. Хранения моих персональных данных в архиве органа опеки и попечительства.</w:t>
      </w:r>
    </w:p>
    <w:p w:rsidR="006F4070" w:rsidRDefault="006F4070">
      <w:pPr>
        <w:pStyle w:val="ConsPlusNormal"/>
        <w:spacing w:before="220"/>
        <w:ind w:firstLine="540"/>
        <w:jc w:val="both"/>
      </w:pPr>
      <w:r>
        <w:lastRenderedPageBreak/>
        <w:t>Данное согласие может быть отозвано в любой момент по моему письменному заявлению.</w:t>
      </w:r>
    </w:p>
    <w:p w:rsidR="006F4070" w:rsidRDefault="006F4070">
      <w:pPr>
        <w:pStyle w:val="ConsPlusNormal"/>
        <w:ind w:firstLine="540"/>
        <w:jc w:val="both"/>
      </w:pPr>
    </w:p>
    <w:p w:rsidR="006F4070" w:rsidRDefault="006F4070">
      <w:pPr>
        <w:pStyle w:val="ConsPlusNormal"/>
        <w:jc w:val="center"/>
      </w:pPr>
      <w:r>
        <w:t>Отметка о регистрации настоящего заявления в органе</w:t>
      </w:r>
    </w:p>
    <w:p w:rsidR="006F4070" w:rsidRDefault="006F4070">
      <w:pPr>
        <w:pStyle w:val="ConsPlusNormal"/>
        <w:jc w:val="center"/>
      </w:pPr>
      <w:r>
        <w:t>опеки и попечительства</w:t>
      </w:r>
    </w:p>
    <w:p w:rsidR="006F4070" w:rsidRDefault="006F4070">
      <w:pPr>
        <w:pStyle w:val="ConsPlusNormal"/>
        <w:ind w:firstLine="540"/>
        <w:jc w:val="both"/>
      </w:pPr>
    </w:p>
    <w:p w:rsidR="006F4070" w:rsidRDefault="006F4070">
      <w:pPr>
        <w:pStyle w:val="ConsPlusNormal"/>
        <w:ind w:firstLine="540"/>
        <w:jc w:val="both"/>
      </w:pPr>
    </w:p>
    <w:p w:rsidR="006F4070" w:rsidRDefault="006F4070">
      <w:pPr>
        <w:pStyle w:val="ConsPlusNormal"/>
        <w:pBdr>
          <w:top w:val="single" w:sz="6" w:space="0" w:color="auto"/>
        </w:pBdr>
        <w:spacing w:before="100" w:after="100"/>
        <w:jc w:val="both"/>
        <w:rPr>
          <w:sz w:val="2"/>
          <w:szCs w:val="2"/>
        </w:rPr>
      </w:pPr>
    </w:p>
    <w:p w:rsidR="00D910CC" w:rsidRDefault="006F4070">
      <w:bookmarkStart w:id="16" w:name="_GoBack"/>
      <w:bookmarkEnd w:id="16"/>
    </w:p>
    <w:sectPr w:rsidR="00D910CC" w:rsidSect="00B0618A">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70"/>
    <w:rsid w:val="00135EAD"/>
    <w:rsid w:val="001B318F"/>
    <w:rsid w:val="001E31EF"/>
    <w:rsid w:val="003931EE"/>
    <w:rsid w:val="0058389E"/>
    <w:rsid w:val="006F4070"/>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F9A6-3970-4E68-A2C3-EF3D342A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4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0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0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1442B9E4BDBD145F10A6A82003BEC98D054440E048C408F484D2387773E57F6CB26AE08338F648536EEC34F259BFC62BCFF5431F52C1706395CB31X2DDJ" TargetMode="External"/><Relationship Id="rId21" Type="http://schemas.openxmlformats.org/officeDocument/2006/relationships/hyperlink" Target="consultantplus://offline/ref=501442B9E4BDBD145F10A6A82003BEC98D054440E04ACC0CF28ED2387773E57F6CB26AE08338F648536EEC3DF759BFC62BCFF5431F52C1706395CB31X2DDJ" TargetMode="External"/><Relationship Id="rId42" Type="http://schemas.openxmlformats.org/officeDocument/2006/relationships/hyperlink" Target="consultantplus://offline/ref=501442B9E4BDBD145F10A6A82003BEC98D054440E049C10CF78BD2387773E57F6CB26AE08338F648536EE539F759BFC62BCFF5431F52C1706395CB31X2DDJ" TargetMode="External"/><Relationship Id="rId47" Type="http://schemas.openxmlformats.org/officeDocument/2006/relationships/hyperlink" Target="consultantplus://offline/ref=501442B9E4BDBD145F10A6A82003BEC98D054440E049C10CF78BD2387773E57F6CB26AE08338F648536EE539F059BFC62BCFF5431F52C1706395CB31X2DDJ" TargetMode="External"/><Relationship Id="rId63" Type="http://schemas.openxmlformats.org/officeDocument/2006/relationships/hyperlink" Target="consultantplus://offline/ref=501442B9E4BDBD145F10A6A82003BEC98D054440E04EC30CF185D2387773E57F6CB26AE08338F6485169E83EFC06BAD33A97F841034CC26D7F97C9X3D3J" TargetMode="External"/><Relationship Id="rId68" Type="http://schemas.openxmlformats.org/officeDocument/2006/relationships/hyperlink" Target="consultantplus://offline/ref=501442B9E4BDBD145F10A6A82003BEC98D054440E049C10CF78BD2387773E57F6CB26AE08338F648536FEC3CFE59BFC62BCFF5431F52C1706395CB31X2DDJ" TargetMode="External"/><Relationship Id="rId16" Type="http://schemas.openxmlformats.org/officeDocument/2006/relationships/hyperlink" Target="consultantplus://offline/ref=501442B9E4BDBD145F10B8A5366FE0C68F0A184DE24ECE5CA8D9D46F2823E32A2CF26CB5C07CFB405765B86DB307E6976D84F840034EC171X7DDJ" TargetMode="External"/><Relationship Id="rId11" Type="http://schemas.openxmlformats.org/officeDocument/2006/relationships/hyperlink" Target="consultantplus://offline/ref=501442B9E4BDBD145F10A6A82003BEC98D054440E048CC0FF089D2387773E57F6CB26AE08338F648536EE83CFE59BFC62BCFF5431F52C1706395CB31X2DDJ" TargetMode="External"/><Relationship Id="rId32" Type="http://schemas.openxmlformats.org/officeDocument/2006/relationships/hyperlink" Target="consultantplus://offline/ref=501442B9E4BDBD145F10B8A5366FE0C68F0C1F4BE64FCE5CA8D9D46F2823E32A2CF26CB5C07CFA485565B86DB307E6976D84F840034EC171X7DDJ" TargetMode="External"/><Relationship Id="rId37" Type="http://schemas.openxmlformats.org/officeDocument/2006/relationships/hyperlink" Target="consultantplus://offline/ref=501442B9E4BDBD145F10A6A82003BEC98D054440E049C10CF78BD2387773E57F6CB26AE08338F648536EE53FF159BFC62BCFF5431F52C1706395CB31X2DDJ" TargetMode="External"/><Relationship Id="rId53" Type="http://schemas.openxmlformats.org/officeDocument/2006/relationships/hyperlink" Target="consultantplus://offline/ref=501442B9E4BDBD145F10A6A82003BEC98D054440E048CC0FF089D2387773E57F6CB26AE08338F648536EE839FF59BFC62BCFF5431F52C1706395CB31X2DDJ" TargetMode="External"/><Relationship Id="rId58" Type="http://schemas.openxmlformats.org/officeDocument/2006/relationships/hyperlink" Target="consultantplus://offline/ref=501442B9E4BDBD145F10A6A82003BEC98D054440E049C10CF78BD2387773E57F6CB26AE08338F648536EE53BFE59BFC62BCFF5431F52C1706395CB31X2DDJ" TargetMode="External"/><Relationship Id="rId74" Type="http://schemas.openxmlformats.org/officeDocument/2006/relationships/hyperlink" Target="consultantplus://offline/ref=501442B9E4BDBD145F10B8A5366FE0C68F0E1A4EE04CCE5CA8D9D46F2823E32A3EF234B9C07EE5495070EE3CF5X5D2J" TargetMode="External"/><Relationship Id="rId79" Type="http://schemas.openxmlformats.org/officeDocument/2006/relationships/hyperlink" Target="consultantplus://offline/ref=501442B9E4BDBD145F10A6A82003BEC98D054440E04EC50CF78DD2387773E57F6CB26AE08338F648536EED3DFF59BFC62BCFF5431F52C1706395CB31X2DDJ" TargetMode="External"/><Relationship Id="rId5" Type="http://schemas.openxmlformats.org/officeDocument/2006/relationships/hyperlink" Target="consultantplus://offline/ref=501442B9E4BDBD145F10A6A82003BEC98D054440E04AC70BFC85D2387773E57F6CB26AE08338F648536EEC3BF359BFC62BCFF5431F52C1706395CB31X2DDJ" TargetMode="External"/><Relationship Id="rId61" Type="http://schemas.openxmlformats.org/officeDocument/2006/relationships/hyperlink" Target="consultantplus://offline/ref=501442B9E4BDBD145F10A6A82003BEC98D054440E049C10CF78BD2387773E57F6CB26AE08338F648536FEC3CFE59BFC62BCFF5431F52C1706395CB31X2DDJ" TargetMode="External"/><Relationship Id="rId19" Type="http://schemas.openxmlformats.org/officeDocument/2006/relationships/hyperlink" Target="consultantplus://offline/ref=501442B9E4BDBD145F10A6A82003BEC98D054440E04EC70DFC84D2387773E57F6CB26AE08338F648536EED3FF559BFC62BCFF5431F52C1706395CB31X2DDJ" TargetMode="External"/><Relationship Id="rId14" Type="http://schemas.openxmlformats.org/officeDocument/2006/relationships/hyperlink" Target="consultantplus://offline/ref=501442B9E4BDBD145F10A6A82003BEC98D054440E04EC50AF189D2387773E57F6CB26AE08338F648536EEE3DF759BFC62BCFF5431F52C1706395CB31X2DDJ" TargetMode="External"/><Relationship Id="rId22" Type="http://schemas.openxmlformats.org/officeDocument/2006/relationships/hyperlink" Target="consultantplus://offline/ref=501442B9E4BDBD145F10A6A82003BEC98D054440E048C408F484D2387773E57F6CB26AE08338F648536EEC34F459BFC62BCFF5431F52C1706395CB31X2DDJ" TargetMode="External"/><Relationship Id="rId27" Type="http://schemas.openxmlformats.org/officeDocument/2006/relationships/hyperlink" Target="consultantplus://offline/ref=501442B9E4BDBD145F10A6A82003BEC98D054440E048CC0FF089D2387773E57F6CB26AE08338F648536EE83CFE59BFC62BCFF5431F52C1706395CB31X2DDJ" TargetMode="External"/><Relationship Id="rId30" Type="http://schemas.openxmlformats.org/officeDocument/2006/relationships/hyperlink" Target="consultantplus://offline/ref=501442B9E4BDBD145F10A6A82003BEC98D054440E04EC50AF189D2387773E57F6CB26AE08338F648536EEE3DF759BFC62BCFF5431F52C1706395CB31X2DDJ" TargetMode="External"/><Relationship Id="rId35" Type="http://schemas.openxmlformats.org/officeDocument/2006/relationships/hyperlink" Target="consultantplus://offline/ref=501442B9E4BDBD145F10A6A82003BEC98D054440E048CC0FF089D2387773E57F6CB26AE08338F648536EE83DF759BFC62BCFF5431F52C1706395CB31X2DDJ" TargetMode="External"/><Relationship Id="rId43" Type="http://schemas.openxmlformats.org/officeDocument/2006/relationships/hyperlink" Target="consultantplus://offline/ref=501442B9E4BDBD145F10A6A82003BEC98D054440E048CC0FF089D2387773E57F6CB26AE08338F648536EE83DFE59BFC62BCFF5431F52C1706395CB31X2DDJ" TargetMode="External"/><Relationship Id="rId48" Type="http://schemas.openxmlformats.org/officeDocument/2006/relationships/hyperlink" Target="consultantplus://offline/ref=501442B9E4BDBD145F10B8A5366FE0C68F0D124CE14ECE5CA8D9D46F2823E32A2CF26CB5C07CFA4D5365B86DB307E6976D84F840034EC171X7DDJ" TargetMode="External"/><Relationship Id="rId56" Type="http://schemas.openxmlformats.org/officeDocument/2006/relationships/hyperlink" Target="consultantplus://offline/ref=501442B9E4BDBD145F10A6A82003BEC98D054440E049C10CF78BD2387773E57F6CB26AE08338F648536EE53BF159BFC62BCFF5431F52C1706395CB31X2DDJ" TargetMode="External"/><Relationship Id="rId64" Type="http://schemas.openxmlformats.org/officeDocument/2006/relationships/hyperlink" Target="consultantplus://offline/ref=501442B9E4BDBD145F10A6A82003BEC98D054440E049C10CF78BD2387773E57F6CB26AE08338F648536FEC3CFE59BFC62BCFF5431F52C1706395CB31X2DDJ" TargetMode="External"/><Relationship Id="rId69" Type="http://schemas.openxmlformats.org/officeDocument/2006/relationships/hyperlink" Target="consultantplus://offline/ref=501442B9E4BDBD145F10A6A82003BEC98D054440E049C10CF78BD2387773E57F6CB26AE08338F648536FEC3CFE59BFC62BCFF5431F52C1706395CB31X2DDJ" TargetMode="External"/><Relationship Id="rId77" Type="http://schemas.openxmlformats.org/officeDocument/2006/relationships/hyperlink" Target="consultantplus://offline/ref=501442B9E4BDBD145F10A6A82003BEC98D054440E049C10CF78BD2387773E57F6CB26AE08338F648536FEC3DFF59BFC62BCFF5431F52C1706395CB31X2DDJ" TargetMode="External"/><Relationship Id="rId8" Type="http://schemas.openxmlformats.org/officeDocument/2006/relationships/hyperlink" Target="consultantplus://offline/ref=501442B9E4BDBD145F10A6A82003BEC98D054440E04BC60AF284D2387773E57F6CB26AE08338F648536EEC3DF259BFC62BCFF5431F52C1706395CB31X2DDJ" TargetMode="External"/><Relationship Id="rId51" Type="http://schemas.openxmlformats.org/officeDocument/2006/relationships/hyperlink" Target="consultantplus://offline/ref=501442B9E4BDBD145F10A6A82003BEC98D054440E048CC0FF089D2387773E57F6CB26AE08338F648536EE839F159BFC62BCFF5431F52C1706395CB31X2DDJ" TargetMode="External"/><Relationship Id="rId72" Type="http://schemas.openxmlformats.org/officeDocument/2006/relationships/hyperlink" Target="consultantplus://offline/ref=501442B9E4BDBD145F10A6A82003BEC98D054440E04EC70DFC84D2387773E57F6CB26AE08338F648536EED3FFF59BFC62BCFF5431F52C1706395CB31X2DDJ"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01442B9E4BDBD145F10A6A82003BEC98D054440E049C10CF78BD2387773E57F6CB26AE08338F648536EE53FF759BFC62BCFF5431F52C1706395CB31X2DDJ" TargetMode="External"/><Relationship Id="rId17" Type="http://schemas.openxmlformats.org/officeDocument/2006/relationships/hyperlink" Target="consultantplus://offline/ref=501442B9E4BDBD145F10A6A82003BEC98D054440E04EC40AF585D2387773E57F6CB26AE08338F648536EEF3AF459BFC62BCFF5431F52C1706395CB31X2DDJ" TargetMode="External"/><Relationship Id="rId25" Type="http://schemas.openxmlformats.org/officeDocument/2006/relationships/hyperlink" Target="consultantplus://offline/ref=501442B9E4BDBD145F10A6A82003BEC98D054440E048C408F284D2387773E57F6CB26AE08338F648536EEC3DF659BFC62BCFF5431F52C1706395CB31X2DDJ" TargetMode="External"/><Relationship Id="rId33" Type="http://schemas.openxmlformats.org/officeDocument/2006/relationships/hyperlink" Target="consultantplus://offline/ref=501442B9E4BDBD145F10B8A5366FE0C68F0C1F4BE64FCE5CA8D9D46F2823E32A3EF234B9C07EE5495070EE3CF5X5D2J" TargetMode="External"/><Relationship Id="rId38" Type="http://schemas.openxmlformats.org/officeDocument/2006/relationships/hyperlink" Target="consultantplus://offline/ref=501442B9E4BDBD145F10A6A82003BEC98D054440E048CC0FF089D2387773E57F6CB26AE08338F648536EE83DF559BFC62BCFF5431F52C1706395CB31X2DDJ" TargetMode="External"/><Relationship Id="rId46" Type="http://schemas.openxmlformats.org/officeDocument/2006/relationships/hyperlink" Target="consultantplus://offline/ref=501442B9E4BDBD145F10A6A82003BEC98D054440E049C10CF78BD2387773E57F6CB26AE08338F648536EE539F259BFC62BCFF5431F52C1706395CB31X2DDJ" TargetMode="External"/><Relationship Id="rId59" Type="http://schemas.openxmlformats.org/officeDocument/2006/relationships/hyperlink" Target="consultantplus://offline/ref=501442B9E4BDBD145F10A6A82003BEC98D054440E049C10CF78BD2387773E57F6CB26AE08338F648536EE534FF59BFC62BCFF5431F52C1706395CB31X2DDJ" TargetMode="External"/><Relationship Id="rId67" Type="http://schemas.openxmlformats.org/officeDocument/2006/relationships/hyperlink" Target="consultantplus://offline/ref=501442B9E4BDBD145F10A6A82003BEC98D054440E049C10CF78BD2387773E57F6CB26AE08338F648536FEC3CFE59BFC62BCFF5431F52C1706395CB31X2DDJ" TargetMode="External"/><Relationship Id="rId20" Type="http://schemas.openxmlformats.org/officeDocument/2006/relationships/hyperlink" Target="consultantplus://offline/ref=501442B9E4BDBD145F10A6A82003BEC98D054440E04ACC0CF28ED2387773E57F6CB26AE08338F648536EEC3CFF59BFC62BCFF5431F52C1706395CB31X2DDJ" TargetMode="External"/><Relationship Id="rId41" Type="http://schemas.openxmlformats.org/officeDocument/2006/relationships/hyperlink" Target="consultantplus://offline/ref=501442B9E4BDBD145F10B8A5366FE0C68F0F1E45E34ACE5CA8D9D46F2823E32A3EF234B9C07EE5495070EE3CF5X5D2J" TargetMode="External"/><Relationship Id="rId54" Type="http://schemas.openxmlformats.org/officeDocument/2006/relationships/hyperlink" Target="consultantplus://offline/ref=501442B9E4BDBD145F10A6A82003BEC98D054440E049C10CF78BD2387773E57F6CB26AE08338F648536EE53AF359BFC62BCFF5431F52C1706395CB31X2DDJ" TargetMode="External"/><Relationship Id="rId62" Type="http://schemas.openxmlformats.org/officeDocument/2006/relationships/hyperlink" Target="consultantplus://offline/ref=501442B9E4BDBD145F10A6A82003BEC98D054440E049C10CF78BD2387773E57F6CB26AE08338F648536FEC3CFE59BFC62BCFF5431F52C1706395CB31X2DDJ" TargetMode="External"/><Relationship Id="rId70" Type="http://schemas.openxmlformats.org/officeDocument/2006/relationships/hyperlink" Target="consultantplus://offline/ref=501442B9E4BDBD145F10A6A82003BEC98D054440E049C10CF78BD2387773E57F6CB26AE08338F648536FEC3CFE59BFC62BCFF5431F52C1706395CB31X2DDJ" TargetMode="External"/><Relationship Id="rId75" Type="http://schemas.openxmlformats.org/officeDocument/2006/relationships/hyperlink" Target="consultantplus://offline/ref=501442B9E4BDBD145F10B8A5366FE0C68F0F1B4AE84BCE5CA8D9D46F2823E32A3EF234B9C07EE5495070EE3CF5X5D2J" TargetMode="External"/><Relationship Id="rId1" Type="http://schemas.openxmlformats.org/officeDocument/2006/relationships/styles" Target="styles.xml"/><Relationship Id="rId6" Type="http://schemas.openxmlformats.org/officeDocument/2006/relationships/hyperlink" Target="consultantplus://offline/ref=501442B9E4BDBD145F10A6A82003BEC98D054440E04AC408F28CD2387773E57F6CB26AE08338F648536EEC3CF259BFC62BCFF5431F52C1706395CB31X2DDJ" TargetMode="External"/><Relationship Id="rId15" Type="http://schemas.openxmlformats.org/officeDocument/2006/relationships/hyperlink" Target="consultantplus://offline/ref=501442B9E4BDBD145F10A6A82003BEC98D054440E04EC70DFC84D2387773E57F6CB26AE08338F648536EED3FF659BFC62BCFF5431F52C1706395CB31X2DDJ" TargetMode="External"/><Relationship Id="rId23" Type="http://schemas.openxmlformats.org/officeDocument/2006/relationships/hyperlink" Target="consultantplus://offline/ref=501442B9E4BDBD145F10A6A82003BEC98D054440E04ACC0CF28ED2387773E57F6CB26AE08338F648536EEC3DF559BFC62BCFF5431F52C1706395CB31X2DDJ" TargetMode="External"/><Relationship Id="rId28" Type="http://schemas.openxmlformats.org/officeDocument/2006/relationships/hyperlink" Target="consultantplus://offline/ref=501442B9E4BDBD145F10A6A82003BEC98D054440E049C10CF78BD2387773E57F6CB26AE08338F648536EE53FF759BFC62BCFF5431F52C1706395CB31X2DDJ" TargetMode="External"/><Relationship Id="rId36" Type="http://schemas.openxmlformats.org/officeDocument/2006/relationships/hyperlink" Target="consultantplus://offline/ref=501442B9E4BDBD145F10A6A82003BEC98D054440E04EC50AF189D2387773E57F6CB26AE08338F648536EEE3DF459BFC62BCFF5431F52C1706395CB31X2DDJ" TargetMode="External"/><Relationship Id="rId49" Type="http://schemas.openxmlformats.org/officeDocument/2006/relationships/hyperlink" Target="consultantplus://offline/ref=501442B9E4BDBD145F10A6A82003BEC98D054440E049C10CF78BD2387773E57F6CB26AE08338F648536EE53AF459BFC62BCFF5431F52C1706395CB31X2DDJ" TargetMode="External"/><Relationship Id="rId57" Type="http://schemas.openxmlformats.org/officeDocument/2006/relationships/hyperlink" Target="consultantplus://offline/ref=501442B9E4BDBD145F10A6A82003BEC98D054440E049C10CF78BD2387773E57F6CB26AE08338F648536EE53BFF59BFC62BCFF5431F52C1706395CB31X2DDJ" TargetMode="External"/><Relationship Id="rId10" Type="http://schemas.openxmlformats.org/officeDocument/2006/relationships/hyperlink" Target="consultantplus://offline/ref=501442B9E4BDBD145F10A6A82003BEC98D054440E048C408F484D2387773E57F6CB26AE08338F648536EEC34F459BFC62BCFF5431F52C1706395CB31X2DDJ" TargetMode="External"/><Relationship Id="rId31" Type="http://schemas.openxmlformats.org/officeDocument/2006/relationships/hyperlink" Target="consultantplus://offline/ref=501442B9E4BDBD145F10A6A82003BEC98D054440E04EC70DFC84D2387773E57F6CB26AE08338F648536EED3FF459BFC62BCFF5431F52C1706395CB31X2DDJ" TargetMode="External"/><Relationship Id="rId44" Type="http://schemas.openxmlformats.org/officeDocument/2006/relationships/hyperlink" Target="consultantplus://offline/ref=501442B9E4BDBD145F10A6A82003BEC98D054440E049C10CF78BD2387773E57F6CB26AE08338F648536EE539F659BFC62BCFF5431F52C1706395CB31X2DDJ" TargetMode="External"/><Relationship Id="rId52" Type="http://schemas.openxmlformats.org/officeDocument/2006/relationships/hyperlink" Target="consultantplus://offline/ref=501442B9E4BDBD145F10A6A82003BEC98D054440E04EC70DFC84D2387773E57F6CB26AE08338F648536EED3FF159BFC62BCFF5431F52C1706395CB31X2DDJ" TargetMode="External"/><Relationship Id="rId60" Type="http://schemas.openxmlformats.org/officeDocument/2006/relationships/hyperlink" Target="consultantplus://offline/ref=501442B9E4BDBD145F10A6A82003BEC98D054440E049C10CF78BD2387773E57F6CB26AE08338F648536FEC3CFE59BFC62BCFF5431F52C1706395CB31X2DDJ" TargetMode="External"/><Relationship Id="rId65" Type="http://schemas.openxmlformats.org/officeDocument/2006/relationships/hyperlink" Target="consultantplus://offline/ref=501442B9E4BDBD145F10A6A82003BEC98D054440E049C10CF78BD2387773E57F6CB26AE08338F648536FEC3CFE59BFC62BCFF5431F52C1706395CB31X2DDJ" TargetMode="External"/><Relationship Id="rId73" Type="http://schemas.openxmlformats.org/officeDocument/2006/relationships/hyperlink" Target="consultantplus://offline/ref=501442B9E4BDBD145F10B8A5366FE0C68F0A184DE24ECE5CA8D9D46F2823E32A3EF234B9C07EE5495070EE3CF5X5D2J" TargetMode="External"/><Relationship Id="rId78" Type="http://schemas.openxmlformats.org/officeDocument/2006/relationships/hyperlink" Target="consultantplus://offline/ref=501442B9E4BDBD145F10A6A82003BEC98D054440E049C10CF78BD2387773E57F6CB26AE08338F648536FEC3DFF59BFC62BCFF5431F52C1706395CB31X2DDJ" TargetMode="Externa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01442B9E4BDBD145F10A6A82003BEC98D054440E048C408F284D2387773E57F6CB26AE08338F648536EEC3DF659BFC62BCFF5431F52C1706395CB31X2DDJ" TargetMode="External"/><Relationship Id="rId13" Type="http://schemas.openxmlformats.org/officeDocument/2006/relationships/hyperlink" Target="consultantplus://offline/ref=501442B9E4BDBD145F10A6A82003BEC98D054440E04EC50CF78DD2387773E57F6CB26AE08338F648536EED3DF059BFC62BCFF5431F52C1706395CB31X2DDJ" TargetMode="External"/><Relationship Id="rId18" Type="http://schemas.openxmlformats.org/officeDocument/2006/relationships/hyperlink" Target="consultantplus://offline/ref=501442B9E4BDBD145F10A6A82003BEC98D054440E04EC008F18CD2387773E57F6CB26AE08338F648536EEF3AF759BFC62BCFF5431F52C1706395CB31X2DDJ" TargetMode="External"/><Relationship Id="rId39" Type="http://schemas.openxmlformats.org/officeDocument/2006/relationships/hyperlink" Target="consultantplus://offline/ref=501442B9E4BDBD145F10A6A82003BEC98D054440E049C10CF78BD2387773E57F6CB26AE08338F648536EE53FFF59BFC62BCFF5431F52C1706395CB31X2DDJ" TargetMode="External"/><Relationship Id="rId34" Type="http://schemas.openxmlformats.org/officeDocument/2006/relationships/hyperlink" Target="consultantplus://offline/ref=501442B9E4BDBD145F10A6A82003BEC98D054440E04EC70DFC84D2387773E57F6CB26AE08338F648536EED3FF359BFC62BCFF5431F52C1706395CB31X2DDJ" TargetMode="External"/><Relationship Id="rId50" Type="http://schemas.openxmlformats.org/officeDocument/2006/relationships/hyperlink" Target="consultantplus://offline/ref=501442B9E4BDBD145F10A6A82003BEC98D054440E048CC0FF089D2387773E57F6CB26AE08338F648536EE839F359BFC62BCFF5431F52C1706395CB31X2DDJ" TargetMode="External"/><Relationship Id="rId55" Type="http://schemas.openxmlformats.org/officeDocument/2006/relationships/hyperlink" Target="consultantplus://offline/ref=501442B9E4BDBD145F10A6A82003BEC98D054440E049C10CF78BD2387773E57F6CB26AE08338F648536EE53BF659BFC62BCFF5431F52C1706395CB31X2DDJ" TargetMode="External"/><Relationship Id="rId76" Type="http://schemas.openxmlformats.org/officeDocument/2006/relationships/hyperlink" Target="consultantplus://offline/ref=501442B9E4BDBD145F10A6A82003BEC98D054440E049C30AF28CD2387773E57F6CB26AE09138AE44536CF23CF44CE9976DX9DAJ" TargetMode="External"/><Relationship Id="rId7" Type="http://schemas.openxmlformats.org/officeDocument/2006/relationships/hyperlink" Target="consultantplus://offline/ref=501442B9E4BDBD145F10A6A82003BEC98D054440E04ACC0CF28ED2387773E57F6CB26AE08338F648536EEC3CF259BFC62BCFF5431F52C1706395CB31X2DDJ" TargetMode="External"/><Relationship Id="rId71" Type="http://schemas.openxmlformats.org/officeDocument/2006/relationships/hyperlink" Target="consultantplus://offline/ref=501442B9E4BDBD145F10A6A82003BEC98D054440E049C10CF78BD2387773E57F6CB26AE08338F648536FEC3CFE59BFC62BCFF5431F52C1706395CB31X2DDJ" TargetMode="External"/><Relationship Id="rId2" Type="http://schemas.openxmlformats.org/officeDocument/2006/relationships/settings" Target="settings.xml"/><Relationship Id="rId29" Type="http://schemas.openxmlformats.org/officeDocument/2006/relationships/hyperlink" Target="consultantplus://offline/ref=501442B9E4BDBD145F10A6A82003BEC98D054440E04EC50CF78DD2387773E57F6CB26AE08338F648536EED3DF059BFC62BCFF5431F52C1706395CB31X2DDJ" TargetMode="External"/><Relationship Id="rId24" Type="http://schemas.openxmlformats.org/officeDocument/2006/relationships/hyperlink" Target="consultantplus://offline/ref=501442B9E4BDBD145F10A6A82003BEC98D054440E04BC60AF284D2387773E57F6CB26AE08338F648536EEC3DF259BFC62BCFF5431F52C1706395CB31X2DDJ" TargetMode="External"/><Relationship Id="rId40" Type="http://schemas.openxmlformats.org/officeDocument/2006/relationships/hyperlink" Target="consultantplus://offline/ref=501442B9E4BDBD145F10A6A82003BEC98D054440E048CC0FF089D2387773E57F6CB26AE08338F648536EE83DF059BFC62BCFF5431F52C1706395CB31X2DDJ" TargetMode="External"/><Relationship Id="rId45" Type="http://schemas.openxmlformats.org/officeDocument/2006/relationships/hyperlink" Target="consultantplus://offline/ref=501442B9E4BDBD145F10A6A82003BEC98D054440E04EC50AF189D2387773E57F6CB26AE08338F648536EEE3DF259BFC62BCFF5431F52C1706395CB31X2DDJ" TargetMode="External"/><Relationship Id="rId66" Type="http://schemas.openxmlformats.org/officeDocument/2006/relationships/hyperlink" Target="consultantplus://offline/ref=501442B9E4BDBD145F10A6A82003BEC98D054440E049C10CF78BD2387773E57F6CB26AE08338F648536FEC3CFE59BFC62BCFF5431F52C1706395CB31X2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13454</Words>
  <Characters>76690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1</cp:revision>
  <dcterms:created xsi:type="dcterms:W3CDTF">2020-03-02T09:03:00Z</dcterms:created>
  <dcterms:modified xsi:type="dcterms:W3CDTF">2020-03-02T09:03:00Z</dcterms:modified>
</cp:coreProperties>
</file>